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2F" w:rsidRDefault="00A5792F" w:rsidP="0047233A">
      <w:pPr>
        <w:tabs>
          <w:tab w:val="right" w:pos="96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33A" w:rsidRPr="00182614" w:rsidRDefault="0047233A" w:rsidP="0047233A">
      <w:pPr>
        <w:tabs>
          <w:tab w:val="right" w:pos="96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614">
        <w:rPr>
          <w:rFonts w:ascii="Times New Roman" w:hAnsi="Times New Roman" w:cs="Times New Roman"/>
          <w:b/>
          <w:sz w:val="32"/>
          <w:szCs w:val="32"/>
        </w:rPr>
        <w:t>P E N G U M U M A N</w:t>
      </w:r>
    </w:p>
    <w:p w:rsidR="0047233A" w:rsidRPr="00182614" w:rsidRDefault="0047233A" w:rsidP="0047233A">
      <w:pPr>
        <w:tabs>
          <w:tab w:val="right" w:pos="96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Nomor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3F2">
        <w:rPr>
          <w:rFonts w:ascii="Times New Roman" w:hAnsi="Times New Roman" w:cs="Times New Roman"/>
          <w:sz w:val="18"/>
          <w:szCs w:val="18"/>
          <w:lang w:val="id-ID"/>
        </w:rPr>
        <w:t>008</w:t>
      </w:r>
      <w:r w:rsidRPr="00182614">
        <w:rPr>
          <w:rFonts w:ascii="Times New Roman" w:hAnsi="Times New Roman" w:cs="Times New Roman"/>
          <w:sz w:val="18"/>
          <w:szCs w:val="18"/>
        </w:rPr>
        <w:t>/MKL-KKN/II.3.AU/F/201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47233A" w:rsidRPr="00182614" w:rsidRDefault="0047233A" w:rsidP="0047233A">
      <w:pPr>
        <w:tabs>
          <w:tab w:val="right" w:pos="96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id-ID"/>
        </w:rPr>
      </w:pPr>
    </w:p>
    <w:p w:rsidR="0047233A" w:rsidRDefault="0047233A" w:rsidP="0047233A">
      <w:pPr>
        <w:tabs>
          <w:tab w:val="right" w:pos="96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KULIAH KERJA NYATA ANGKATAN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TAHUN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7233A" w:rsidRDefault="0047233A" w:rsidP="0047233A">
      <w:pPr>
        <w:tabs>
          <w:tab w:val="right" w:pos="96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TEMATIK POSDAYA</w:t>
      </w:r>
    </w:p>
    <w:p w:rsidR="0026541C" w:rsidRDefault="0026541C" w:rsidP="0047233A">
      <w:pPr>
        <w:tabs>
          <w:tab w:val="right" w:pos="96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3A" w:rsidRPr="00121E62" w:rsidRDefault="0047233A" w:rsidP="0047233A">
      <w:pPr>
        <w:tabs>
          <w:tab w:val="right" w:pos="96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3A" w:rsidRPr="008C6E92" w:rsidRDefault="0047233A" w:rsidP="0047233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6E92">
        <w:rPr>
          <w:rFonts w:ascii="Times New Roman" w:hAnsi="Times New Roman" w:cs="Times New Roman"/>
          <w:b/>
          <w:bCs/>
          <w:sz w:val="20"/>
          <w:szCs w:val="20"/>
        </w:rPr>
        <w:t xml:space="preserve">STATUS DAN BEBAN KREDIT KKN </w:t>
      </w:r>
    </w:p>
    <w:p w:rsidR="0047233A" w:rsidRPr="00B80505" w:rsidRDefault="0047233A" w:rsidP="0047233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6E92">
        <w:rPr>
          <w:rFonts w:ascii="Times New Roman" w:hAnsi="Times New Roman" w:cs="Times New Roman"/>
          <w:sz w:val="20"/>
          <w:szCs w:val="20"/>
        </w:rPr>
        <w:t>Kuliah Kerja Nyata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(KKN)</w:t>
      </w:r>
      <w:r w:rsidRPr="008C6E92">
        <w:rPr>
          <w:rFonts w:ascii="Times New Roman" w:hAnsi="Times New Roman" w:cs="Times New Roman"/>
          <w:sz w:val="20"/>
          <w:szCs w:val="20"/>
        </w:rPr>
        <w:t xml:space="preserve"> diselenggarakan oleh LPPM/LPM/LP3M Perg</w:t>
      </w:r>
      <w:r>
        <w:rPr>
          <w:rFonts w:ascii="Times New Roman" w:hAnsi="Times New Roman" w:cs="Times New Roman"/>
          <w:sz w:val="20"/>
          <w:szCs w:val="20"/>
        </w:rPr>
        <w:t>uruan Tinggi baik negeri/swasta</w:t>
      </w:r>
      <w:r w:rsidRPr="008C6E92">
        <w:rPr>
          <w:rFonts w:ascii="Times New Roman" w:hAnsi="Times New Roman" w:cs="Times New Roman"/>
          <w:sz w:val="20"/>
          <w:szCs w:val="20"/>
        </w:rPr>
        <w:t xml:space="preserve"> dan merupakan salah satu mata kuliah wajib atau pilihan bagi mahasiswa program sarjana (S1), dengan beban kredit 3 SKS (satuan kredit semester), yang terdiri dari 1 SKS teori dan 2 SKS praktik (tentatif tergantung kebijakan Perguruan Tinggi). maka rinciannya adalah 1 SKS teori equivalen dengan 50 menit tatap muka per minggu x16 minggu.  Satu SKS prakt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C6E92">
        <w:rPr>
          <w:rFonts w:ascii="Times New Roman" w:hAnsi="Times New Roman" w:cs="Times New Roman"/>
          <w:sz w:val="20"/>
          <w:szCs w:val="20"/>
        </w:rPr>
        <w:t>k di lapangan equivalen dengan 6-8 jam praktik per minggu x 16 minggu, sehingga KKN dengan 2 SKS praktik equivalen dengan 32-35 hari di lapangan.  Apabila KKN diberi bobot 3 SKS di lapangan equivalen dengan 48 hari di lapangan.  Selama KKN tidak boleh mengikuti kegiatan baik intra maupun ekstra kurikuler di kampus.</w:t>
      </w:r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C6E92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C6E92">
        <w:rPr>
          <w:rFonts w:ascii="Times New Roman" w:hAnsi="Times New Roman" w:cs="Times New Roman"/>
          <w:sz w:val="20"/>
          <w:szCs w:val="20"/>
        </w:rPr>
        <w:t>iikuti oleh semua program studi atau bidang keahlian (</w:t>
      </w:r>
      <w:r w:rsidRPr="00514016">
        <w:rPr>
          <w:rFonts w:ascii="Times New Roman" w:hAnsi="Times New Roman" w:cs="Times New Roman"/>
          <w:b/>
          <w:sz w:val="20"/>
          <w:szCs w:val="20"/>
        </w:rPr>
        <w:t>multidisiplin</w:t>
      </w:r>
      <w:r w:rsidRPr="008C6E92">
        <w:rPr>
          <w:rFonts w:ascii="Times New Roman" w:hAnsi="Times New Roman" w:cs="Times New Roman"/>
          <w:sz w:val="20"/>
          <w:szCs w:val="20"/>
        </w:rPr>
        <w:t>)</w:t>
      </w:r>
      <w:r w:rsidRPr="008C6E92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KKN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Posdaya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pilar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Bidang</w:t>
      </w:r>
      <w:proofErr w:type="spellEnd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Kesehatan</w:t>
      </w:r>
      <w:proofErr w:type="spellEnd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Bidang</w:t>
      </w:r>
      <w:proofErr w:type="spellEnd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Pendidikan</w:t>
      </w:r>
      <w:proofErr w:type="spellEnd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Bidang</w:t>
      </w:r>
      <w:proofErr w:type="spellEnd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Ekonomi</w:t>
      </w:r>
      <w:proofErr w:type="spellEnd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proofErr w:type="spellStart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Kewirausahaan</w:t>
      </w:r>
      <w:proofErr w:type="spellEnd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dan</w:t>
      </w:r>
      <w:proofErr w:type="spellEnd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Bidang</w:t>
      </w:r>
      <w:proofErr w:type="spellEnd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Lingkungan</w:t>
      </w:r>
      <w:proofErr w:type="spellEnd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Hidup</w:t>
      </w:r>
      <w:proofErr w:type="spellEnd"/>
      <w:r w:rsidRPr="00B80505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</w:p>
    <w:p w:rsidR="0047233A" w:rsidRPr="008C6E92" w:rsidRDefault="0047233A" w:rsidP="0047233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7233A" w:rsidRPr="008C6E92" w:rsidRDefault="0047233A" w:rsidP="0047233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8C6E92">
        <w:rPr>
          <w:rFonts w:ascii="Times New Roman" w:hAnsi="Times New Roman" w:cs="Times New Roman"/>
          <w:b/>
          <w:bCs/>
          <w:sz w:val="20"/>
          <w:szCs w:val="20"/>
        </w:rPr>
        <w:t>PERSYARATAN KKN</w:t>
      </w:r>
    </w:p>
    <w:p w:rsidR="0047233A" w:rsidRPr="00F85DE0" w:rsidRDefault="0047233A" w:rsidP="0047233A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Membayar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8C6E92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8C6E92">
        <w:rPr>
          <w:rFonts w:ascii="Times New Roman" w:hAnsi="Times New Roman" w:cs="Times New Roman"/>
          <w:sz w:val="20"/>
          <w:szCs w:val="20"/>
        </w:rPr>
        <w:t>iaya KKN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; KKN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Reguler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Rp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700.000,00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KKN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Paralel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Rp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800.000,00 </w:t>
      </w:r>
    </w:p>
    <w:p w:rsidR="0047233A" w:rsidRPr="00F85DE0" w:rsidRDefault="0047233A" w:rsidP="0047233A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85DE0">
        <w:rPr>
          <w:rFonts w:ascii="Times New Roman" w:hAnsi="Times New Roman" w:cs="Times New Roman"/>
          <w:bCs/>
          <w:sz w:val="20"/>
          <w:szCs w:val="20"/>
        </w:rPr>
        <w:t>Mengisi formulir pendaftaran di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</w:t>
      </w:r>
      <w:r w:rsidRPr="00F85DE0">
        <w:rPr>
          <w:rFonts w:ascii="Times New Roman" w:hAnsi="Times New Roman" w:cs="Times New Roman"/>
          <w:bCs/>
          <w:sz w:val="20"/>
          <w:szCs w:val="20"/>
        </w:rPr>
        <w:t xml:space="preserve">njungan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Pr="00F85DE0">
        <w:rPr>
          <w:rFonts w:ascii="Times New Roman" w:hAnsi="Times New Roman" w:cs="Times New Roman"/>
          <w:bCs/>
          <w:sz w:val="20"/>
          <w:szCs w:val="20"/>
        </w:rPr>
        <w:t>omputer LP3M dan dilengkapi berkas-berkas sebagai berikut.</w:t>
      </w:r>
    </w:p>
    <w:p w:rsidR="0047233A" w:rsidRPr="008C6E92" w:rsidRDefault="0047233A" w:rsidP="0047233A">
      <w:pPr>
        <w:pStyle w:val="ListParagraph"/>
        <w:numPr>
          <w:ilvl w:val="1"/>
          <w:numId w:val="5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Softcopy </w:t>
      </w:r>
      <w:r w:rsidRPr="008C6E92">
        <w:rPr>
          <w:rFonts w:ascii="Times New Roman" w:hAnsi="Times New Roman" w:cs="Times New Roman"/>
          <w:sz w:val="20"/>
          <w:szCs w:val="20"/>
          <w:lang w:val="en-US"/>
        </w:rPr>
        <w:t>Pas P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oto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Warna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Jas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Almamater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background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Merah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C0B29">
        <w:rPr>
          <w:rFonts w:ascii="Times New Roman" w:hAnsi="Times New Roman" w:cs="Times New Roman"/>
          <w:sz w:val="20"/>
          <w:szCs w:val="20"/>
          <w:lang w:val="en-US"/>
        </w:rPr>
        <w:t>denganFile</w:t>
      </w:r>
      <w:proofErr w:type="spellEnd"/>
      <w:r w:rsidR="00AC0B29">
        <w:rPr>
          <w:rFonts w:ascii="Times New Roman" w:hAnsi="Times New Roman" w:cs="Times New Roman"/>
          <w:sz w:val="20"/>
          <w:szCs w:val="20"/>
          <w:lang w:val="en-US"/>
        </w:rPr>
        <w:t xml:space="preserve"> Photo </w:t>
      </w:r>
      <w:proofErr w:type="spellStart"/>
      <w:r w:rsidR="00AC0B2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7C5EB0">
        <w:rPr>
          <w:rFonts w:ascii="Times New Roman" w:hAnsi="Times New Roman" w:cs="Times New Roman"/>
          <w:sz w:val="20"/>
          <w:szCs w:val="20"/>
          <w:lang w:val="en-US"/>
        </w:rPr>
        <w:t>aks</w:t>
      </w:r>
      <w:proofErr w:type="spellEnd"/>
      <w:r w:rsidR="007C5EB0">
        <w:rPr>
          <w:rFonts w:ascii="Times New Roman" w:hAnsi="Times New Roman" w:cs="Times New Roman"/>
          <w:sz w:val="20"/>
          <w:szCs w:val="20"/>
          <w:lang w:val="en-US"/>
        </w:rPr>
        <w:t>. 50 kb.</w:t>
      </w:r>
    </w:p>
    <w:p w:rsidR="0047233A" w:rsidRPr="00F85DE0" w:rsidRDefault="0047233A" w:rsidP="0047233A">
      <w:pPr>
        <w:pStyle w:val="ListParagraph"/>
        <w:numPr>
          <w:ilvl w:val="1"/>
          <w:numId w:val="5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5DE0">
        <w:rPr>
          <w:rFonts w:ascii="Times New Roman" w:hAnsi="Times New Roman" w:cs="Times New Roman"/>
          <w:sz w:val="20"/>
          <w:szCs w:val="20"/>
          <w:lang w:val="en-US"/>
        </w:rPr>
        <w:t>Daftar</w:t>
      </w:r>
      <w:proofErr w:type="spellEnd"/>
      <w:r w:rsidRPr="00F85D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85DE0">
        <w:rPr>
          <w:rFonts w:ascii="Times New Roman" w:hAnsi="Times New Roman" w:cs="Times New Roman"/>
          <w:sz w:val="20"/>
          <w:szCs w:val="20"/>
          <w:lang w:val="en-US"/>
        </w:rPr>
        <w:t>Nilai</w:t>
      </w:r>
      <w:proofErr w:type="spellEnd"/>
      <w:r w:rsidRPr="00F85D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85DE0">
        <w:rPr>
          <w:rFonts w:ascii="Times New Roman" w:hAnsi="Times New Roman" w:cs="Times New Roman"/>
          <w:sz w:val="20"/>
          <w:szCs w:val="20"/>
          <w:lang w:val="en-US"/>
        </w:rPr>
        <w:t>Sementara</w:t>
      </w:r>
      <w:proofErr w:type="spellEnd"/>
      <w:r w:rsidRPr="00F85DE0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85DE0">
        <w:rPr>
          <w:rFonts w:ascii="Times New Roman" w:hAnsi="Times New Roman" w:cs="Times New Roman"/>
          <w:sz w:val="20"/>
          <w:szCs w:val="20"/>
          <w:lang w:val="en-US"/>
        </w:rPr>
        <w:t>menunjukkan</w:t>
      </w:r>
      <w:proofErr w:type="spellEnd"/>
      <w:r w:rsidRPr="00F85DE0">
        <w:rPr>
          <w:rFonts w:ascii="Times New Roman" w:hAnsi="Times New Roman" w:cs="Times New Roman"/>
          <w:sz w:val="20"/>
          <w:szCs w:val="20"/>
          <w:lang w:val="en-US"/>
        </w:rPr>
        <w:t xml:space="preserve"> t</w:t>
      </w:r>
      <w:r w:rsidRPr="00F85DE0">
        <w:rPr>
          <w:rFonts w:ascii="Times New Roman" w:hAnsi="Times New Roman" w:cs="Times New Roman"/>
          <w:sz w:val="20"/>
          <w:szCs w:val="20"/>
        </w:rPr>
        <w:t>elah menempuh minimal 1</w:t>
      </w:r>
      <w:r w:rsidRPr="00F85DE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F85DE0">
        <w:rPr>
          <w:rFonts w:ascii="Times New Roman" w:hAnsi="Times New Roman" w:cs="Times New Roman"/>
          <w:sz w:val="20"/>
          <w:szCs w:val="20"/>
        </w:rPr>
        <w:t xml:space="preserve">0 SKS dengan IPK </w:t>
      </w:r>
      <w:r w:rsidRPr="00F85DE0">
        <w:rPr>
          <w:rFonts w:ascii="Times New Roman" w:hAnsi="Times New Roman" w:cs="Times New Roman"/>
          <w:sz w:val="20"/>
          <w:szCs w:val="20"/>
          <w:u w:val="single"/>
        </w:rPr>
        <w:t>&gt;</w:t>
      </w:r>
      <w:r w:rsidRPr="00F85DE0">
        <w:rPr>
          <w:rFonts w:ascii="Times New Roman" w:hAnsi="Times New Roman" w:cs="Times New Roman"/>
          <w:sz w:val="20"/>
          <w:szCs w:val="20"/>
        </w:rPr>
        <w:t xml:space="preserve"> 2</w:t>
      </w:r>
      <w:proofErr w:type="gramStart"/>
      <w:r w:rsidRPr="00F85DE0">
        <w:rPr>
          <w:rFonts w:ascii="Times New Roman" w:hAnsi="Times New Roman" w:cs="Times New Roman"/>
          <w:sz w:val="20"/>
          <w:szCs w:val="20"/>
        </w:rPr>
        <w:t>,</w:t>
      </w:r>
      <w:r w:rsidRPr="00F85DE0">
        <w:rPr>
          <w:rFonts w:ascii="Times New Roman" w:hAnsi="Times New Roman" w:cs="Times New Roman"/>
          <w:sz w:val="20"/>
          <w:szCs w:val="20"/>
          <w:lang w:val="en-US"/>
        </w:rPr>
        <w:t>25</w:t>
      </w:r>
      <w:proofErr w:type="gramEnd"/>
      <w:r w:rsidRPr="00F85DE0">
        <w:rPr>
          <w:rFonts w:ascii="Times New Roman" w:hAnsi="Times New Roman" w:cs="Times New Roman"/>
          <w:sz w:val="20"/>
          <w:szCs w:val="20"/>
        </w:rPr>
        <w:t>.</w:t>
      </w:r>
    </w:p>
    <w:p w:rsidR="0047233A" w:rsidRPr="008C6E92" w:rsidRDefault="0047233A" w:rsidP="0047233A">
      <w:pPr>
        <w:pStyle w:val="ListParagraph"/>
        <w:numPr>
          <w:ilvl w:val="1"/>
          <w:numId w:val="5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Surat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Keterangan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6E92">
        <w:rPr>
          <w:rFonts w:ascii="Times New Roman" w:hAnsi="Times New Roman" w:cs="Times New Roman"/>
          <w:sz w:val="20"/>
          <w:szCs w:val="20"/>
        </w:rPr>
        <w:t>Sehat jasmani dan rohani.</w:t>
      </w:r>
    </w:p>
    <w:p w:rsidR="0047233A" w:rsidRPr="00AB0054" w:rsidRDefault="0047233A" w:rsidP="0047233A">
      <w:pPr>
        <w:pStyle w:val="ListParagraph"/>
        <w:numPr>
          <w:ilvl w:val="1"/>
          <w:numId w:val="5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Surat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Ijin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mengikuti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KKN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Instansi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KKN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Paralel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7233A" w:rsidRPr="008F5F48" w:rsidRDefault="0047233A" w:rsidP="0047233A">
      <w:pPr>
        <w:pStyle w:val="ListParagraph"/>
        <w:numPr>
          <w:ilvl w:val="1"/>
          <w:numId w:val="5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Ijin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Tua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Wali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Suami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Isteri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7233A" w:rsidRPr="008C6E92" w:rsidRDefault="0047233A" w:rsidP="0047233A">
      <w:pPr>
        <w:pStyle w:val="ListParagraph"/>
        <w:numPr>
          <w:ilvl w:val="1"/>
          <w:numId w:val="5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Kesediaan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KKN.</w:t>
      </w:r>
    </w:p>
    <w:p w:rsidR="0047233A" w:rsidRPr="00767761" w:rsidRDefault="0047233A" w:rsidP="0047233A">
      <w:pPr>
        <w:pStyle w:val="ListParagraph"/>
        <w:numPr>
          <w:ilvl w:val="1"/>
          <w:numId w:val="5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Fotocopy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Kartu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Rencana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Studi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menunjukkan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>menempuh</w:t>
      </w:r>
      <w:proofErr w:type="spellEnd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KKN 3 SKS </w:t>
      </w:r>
      <w:proofErr w:type="spellStart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>dengan</w:t>
      </w:r>
      <w:proofErr w:type="spellEnd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>maksimum</w:t>
      </w:r>
      <w:proofErr w:type="spellEnd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>tambahan</w:t>
      </w:r>
      <w:proofErr w:type="spellEnd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proofErr w:type="spellStart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>menempuh</w:t>
      </w:r>
      <w:proofErr w:type="spellEnd"/>
      <w:proofErr w:type="gramEnd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>Teori</w:t>
      </w:r>
      <w:proofErr w:type="spellEnd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6 SKS </w:t>
      </w:r>
      <w:proofErr w:type="spellStart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>dan</w:t>
      </w:r>
      <w:proofErr w:type="spellEnd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>Skripsi</w:t>
      </w:r>
      <w:proofErr w:type="spellEnd"/>
      <w:r w:rsidRPr="007677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6 SKS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kelebihan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sks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sistem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akan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menolak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>).</w:t>
      </w:r>
    </w:p>
    <w:p w:rsidR="0047233A" w:rsidRPr="008C6E92" w:rsidRDefault="0047233A" w:rsidP="0047233A">
      <w:pPr>
        <w:pStyle w:val="ListParagraph"/>
        <w:numPr>
          <w:ilvl w:val="1"/>
          <w:numId w:val="5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Fotocopy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Sertifikat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Baca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Tulis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Al Qur’an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Ibadah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Praktis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P3SI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aslinya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8C6E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7233A" w:rsidRPr="008C6E92" w:rsidRDefault="0047233A" w:rsidP="0047233A">
      <w:pPr>
        <w:pStyle w:val="ListParagraph"/>
        <w:numPr>
          <w:ilvl w:val="1"/>
          <w:numId w:val="5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Fotocopy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Kartu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aslinya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8C6E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7233A" w:rsidRPr="00C816C8" w:rsidRDefault="0047233A" w:rsidP="0047233A">
      <w:pPr>
        <w:pStyle w:val="ListParagraph"/>
        <w:numPr>
          <w:ilvl w:val="1"/>
          <w:numId w:val="5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Fotocopy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Kartu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Tanda</w:t>
      </w:r>
      <w:proofErr w:type="spellEnd"/>
      <w:r w:rsidRPr="008C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aslinya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8C6E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7233A" w:rsidRPr="008C6E92" w:rsidRDefault="0047233A" w:rsidP="0047233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C6E92"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z w:val="20"/>
          <w:szCs w:val="20"/>
        </w:rPr>
        <w:t>ulir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lampirannya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dimasukkan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Stopmap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warna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7233A" w:rsidRPr="008C6E92" w:rsidRDefault="0047233A" w:rsidP="0047233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6E92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Kuning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ab/>
      </w:r>
      <w:r w:rsidRPr="008C6E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Agama Islam</w:t>
      </w:r>
      <w:r w:rsidRPr="008C6E92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Hijau</w:t>
      </w:r>
      <w:proofErr w:type="spellEnd"/>
    </w:p>
    <w:p w:rsidR="0047233A" w:rsidRPr="008C6E92" w:rsidRDefault="0047233A" w:rsidP="0047233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6E92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Merah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ab/>
      </w:r>
      <w:r w:rsidRPr="008C6E92">
        <w:rPr>
          <w:rFonts w:ascii="Times New Roman" w:hAnsi="Times New Roman" w:cs="Times New Roman"/>
          <w:sz w:val="20"/>
          <w:szCs w:val="20"/>
        </w:rPr>
        <w:tab/>
      </w:r>
      <w:r w:rsidRPr="008C6E9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ab/>
      </w:r>
      <w:r w:rsidRPr="008C6E92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Coklat</w:t>
      </w:r>
      <w:proofErr w:type="spellEnd"/>
    </w:p>
    <w:p w:rsidR="0047233A" w:rsidRPr="00103932" w:rsidRDefault="0047233A" w:rsidP="0047233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8C6E92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KIP</w:t>
      </w:r>
      <w:r w:rsidRPr="008C6E92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Biru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ab/>
      </w:r>
      <w:r w:rsidRPr="008C6E92">
        <w:rPr>
          <w:rFonts w:ascii="Times New Roman" w:hAnsi="Times New Roman" w:cs="Times New Roman"/>
          <w:sz w:val="20"/>
          <w:szCs w:val="20"/>
        </w:rPr>
        <w:tab/>
      </w:r>
      <w:r w:rsidRPr="008C6E9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8C6E9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Oranye</w:t>
      </w:r>
      <w:proofErr w:type="spellEnd"/>
    </w:p>
    <w:p w:rsidR="0047233A" w:rsidRPr="00B80505" w:rsidRDefault="0047233A" w:rsidP="0047233A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0505">
        <w:rPr>
          <w:rFonts w:ascii="Times New Roman" w:hAnsi="Times New Roman" w:cs="Times New Roman"/>
          <w:sz w:val="20"/>
          <w:szCs w:val="20"/>
          <w:lang w:val="en-US"/>
        </w:rPr>
        <w:t>MengikutiP</w:t>
      </w:r>
      <w:proofErr w:type="spellEnd"/>
      <w:r w:rsidRPr="00B80505">
        <w:rPr>
          <w:rFonts w:ascii="Times New Roman" w:hAnsi="Times New Roman" w:cs="Times New Roman"/>
          <w:sz w:val="20"/>
          <w:szCs w:val="20"/>
        </w:rPr>
        <w:t>embekalan</w:t>
      </w:r>
      <w:r w:rsidRPr="00B805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80505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Pr="00B80505">
        <w:rPr>
          <w:rFonts w:ascii="Times New Roman" w:hAnsi="Times New Roman" w:cs="Times New Roman"/>
          <w:sz w:val="20"/>
          <w:szCs w:val="20"/>
        </w:rPr>
        <w:t xml:space="preserve"> mengikuti </w:t>
      </w:r>
      <w:r w:rsidRPr="00B80505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B80505">
        <w:rPr>
          <w:rFonts w:ascii="Times New Roman" w:hAnsi="Times New Roman" w:cs="Times New Roman"/>
          <w:sz w:val="20"/>
          <w:szCs w:val="20"/>
        </w:rPr>
        <w:t>jian KKN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Pembekalan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Proposal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47233A" w:rsidRPr="009826A9" w:rsidRDefault="0047233A" w:rsidP="0047233A">
      <w:pPr>
        <w:tabs>
          <w:tab w:val="right" w:pos="964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33A" w:rsidRPr="008C6E92" w:rsidRDefault="0047233A" w:rsidP="0047233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6C8">
        <w:rPr>
          <w:rFonts w:ascii="Times New Roman" w:hAnsi="Times New Roman" w:cs="Times New Roman"/>
          <w:b/>
          <w:bCs/>
          <w:sz w:val="20"/>
          <w:szCs w:val="20"/>
        </w:rPr>
        <w:t>JADWAL</w:t>
      </w:r>
      <w:r w:rsidRPr="008C6E92">
        <w:rPr>
          <w:rFonts w:ascii="Times New Roman" w:hAnsi="Times New Roman" w:cs="Times New Roman"/>
          <w:b/>
          <w:sz w:val="20"/>
          <w:szCs w:val="20"/>
        </w:rPr>
        <w:t xml:space="preserve"> PENTING</w:t>
      </w:r>
    </w:p>
    <w:p w:rsidR="0047233A" w:rsidRPr="008C6E92" w:rsidRDefault="0047233A" w:rsidP="0047233A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C6E92">
        <w:rPr>
          <w:rFonts w:ascii="Times New Roman" w:hAnsi="Times New Roman" w:cs="Times New Roman"/>
          <w:sz w:val="20"/>
          <w:szCs w:val="20"/>
        </w:rPr>
        <w:t>Jadwal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KKN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Angkatan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Tematik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Posdaya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disusun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E92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8C6E9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7233A" w:rsidRPr="008C6E92" w:rsidRDefault="0047233A" w:rsidP="0047233A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5247"/>
        <w:gridCol w:w="2977"/>
      </w:tblGrid>
      <w:tr w:rsidR="0047233A" w:rsidRPr="008C6E92" w:rsidTr="00B954F9">
        <w:tc>
          <w:tcPr>
            <w:tcW w:w="630" w:type="dxa"/>
            <w:shd w:val="clear" w:color="auto" w:fill="E5DFEC" w:themeFill="accent4" w:themeFillTint="33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9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247" w:type="dxa"/>
            <w:shd w:val="clear" w:color="auto" w:fill="E5DFEC" w:themeFill="accent4" w:themeFillTint="33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92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92">
              <w:rPr>
                <w:rFonts w:ascii="Times New Roman" w:hAnsi="Times New Roman" w:cs="Times New Roman"/>
                <w:b/>
                <w:sz w:val="20"/>
                <w:szCs w:val="20"/>
              </w:rPr>
              <w:t>WAKTU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Anjungan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LP3M)</w:t>
            </w:r>
          </w:p>
        </w:tc>
        <w:tc>
          <w:tcPr>
            <w:tcW w:w="297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16 - 28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7233A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23 - 28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Pembekalan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20Maret 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Pembekalan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Lapangan</w:t>
            </w:r>
            <w:proofErr w:type="spellEnd"/>
          </w:p>
        </w:tc>
        <w:tc>
          <w:tcPr>
            <w:tcW w:w="2977" w:type="dxa"/>
          </w:tcPr>
          <w:p w:rsidR="0047233A" w:rsidRPr="00367DD0" w:rsidRDefault="00367DD0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01-02 April 2015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Penerjunan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Pelepasan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7233A" w:rsidRPr="00367DD0" w:rsidRDefault="00367DD0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06 April 2015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7" w:type="dxa"/>
          </w:tcPr>
          <w:p w:rsidR="0047233A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Tentatif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(Proposal)</w:t>
            </w:r>
          </w:p>
        </w:tc>
        <w:tc>
          <w:tcPr>
            <w:tcW w:w="2977" w:type="dxa"/>
          </w:tcPr>
          <w:p w:rsidR="0047233A" w:rsidRPr="00367DD0" w:rsidRDefault="00367DD0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06-13 April 2015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Pembekalan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Ujian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Proposal</w:t>
            </w:r>
          </w:p>
        </w:tc>
        <w:tc>
          <w:tcPr>
            <w:tcW w:w="2977" w:type="dxa"/>
          </w:tcPr>
          <w:p w:rsidR="0047233A" w:rsidRPr="00367DD0" w:rsidRDefault="00367DD0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15-16 April 2015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Lokak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arya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Mini (</w:t>
            </w: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Pemaparan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Proposal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7233A" w:rsidRPr="00367DD0" w:rsidRDefault="00367DD0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17-22 April 2015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Obsevasi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/Program </w:t>
            </w: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Definitif</w:t>
            </w:r>
            <w:proofErr w:type="spellEnd"/>
          </w:p>
        </w:tc>
        <w:tc>
          <w:tcPr>
            <w:tcW w:w="297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20 - 25 April 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elaksanaan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Definitif</w:t>
            </w:r>
            <w:proofErr w:type="spellEnd"/>
          </w:p>
        </w:tc>
        <w:tc>
          <w:tcPr>
            <w:tcW w:w="297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 Mei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Penarikan</w:t>
            </w:r>
            <w:proofErr w:type="spellEnd"/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ameran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Posdaya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7233A" w:rsidRPr="00367DD0" w:rsidRDefault="00367DD0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01,03,04,05, dan 06 Juni 2015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Penarikan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Reguler</w:t>
            </w:r>
            <w:proofErr w:type="spellEnd"/>
          </w:p>
        </w:tc>
        <w:tc>
          <w:tcPr>
            <w:tcW w:w="297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Paralel</w:t>
            </w:r>
            <w:proofErr w:type="spellEnd"/>
          </w:p>
        </w:tc>
        <w:tc>
          <w:tcPr>
            <w:tcW w:w="297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22 - 27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33A" w:rsidRPr="008C6E92" w:rsidTr="00B954F9">
        <w:tc>
          <w:tcPr>
            <w:tcW w:w="630" w:type="dxa"/>
          </w:tcPr>
          <w:p w:rsidR="0047233A" w:rsidRPr="008C6E92" w:rsidRDefault="0047233A" w:rsidP="00B9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4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Yudicium</w:t>
            </w:r>
            <w:proofErr w:type="spellEnd"/>
          </w:p>
        </w:tc>
        <w:tc>
          <w:tcPr>
            <w:tcW w:w="2977" w:type="dxa"/>
          </w:tcPr>
          <w:p w:rsidR="0047233A" w:rsidRPr="008C6E92" w:rsidRDefault="0047233A" w:rsidP="00B95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spellStart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8C6E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C6E9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47233A" w:rsidRPr="008C6E92" w:rsidRDefault="0047233A" w:rsidP="0047233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33A" w:rsidRPr="00C6581B" w:rsidRDefault="0047233A" w:rsidP="004723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6581B">
        <w:rPr>
          <w:rFonts w:ascii="Times New Roman" w:hAnsi="Times New Roman" w:cs="Times New Roman"/>
          <w:sz w:val="24"/>
        </w:rPr>
        <w:t>Informasi</w:t>
      </w:r>
      <w:proofErr w:type="spellEnd"/>
      <w:r w:rsidRPr="00C6581B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C6581B">
        <w:rPr>
          <w:rFonts w:ascii="Times New Roman" w:hAnsi="Times New Roman" w:cs="Times New Roman"/>
          <w:sz w:val="24"/>
        </w:rPr>
        <w:t>silakan</w:t>
      </w:r>
      <w:proofErr w:type="spellEnd"/>
      <w:r w:rsidRPr="00C65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581B">
        <w:rPr>
          <w:rFonts w:ascii="Times New Roman" w:hAnsi="Times New Roman" w:cs="Times New Roman"/>
          <w:sz w:val="24"/>
        </w:rPr>
        <w:t>kunjungi</w:t>
      </w:r>
      <w:proofErr w:type="spellEnd"/>
      <w:r w:rsidRPr="00C6581B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C6581B">
          <w:rPr>
            <w:rStyle w:val="Hyperlink"/>
            <w:rFonts w:ascii="Times New Roman" w:hAnsi="Times New Roman" w:cs="Times New Roman"/>
            <w:sz w:val="24"/>
          </w:rPr>
          <w:t>htpp://www.lp3m.ummgl.ac.id</w:t>
        </w:r>
      </w:hyperlink>
    </w:p>
    <w:p w:rsidR="00342E45" w:rsidRPr="00496707" w:rsidRDefault="00342E45" w:rsidP="00396DE5">
      <w:pPr>
        <w:spacing w:after="0" w:line="240" w:lineRule="auto"/>
        <w:ind w:left="1077" w:firstLine="363"/>
        <w:jc w:val="both"/>
        <w:rPr>
          <w:rFonts w:ascii="Times New Roman" w:hAnsi="Times New Roman" w:cs="Times New Roman"/>
        </w:rPr>
      </w:pPr>
    </w:p>
    <w:sectPr w:rsidR="00342E45" w:rsidRPr="00496707" w:rsidSect="008C6E92">
      <w:pgSz w:w="12240" w:h="20160" w:code="5"/>
      <w:pgMar w:top="289" w:right="11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88" w:rsidRDefault="00EF7188" w:rsidP="00BC0411">
      <w:pPr>
        <w:spacing w:after="0" w:line="240" w:lineRule="auto"/>
      </w:pPr>
      <w:r>
        <w:separator/>
      </w:r>
    </w:p>
  </w:endnote>
  <w:endnote w:type="continuationSeparator" w:id="0">
    <w:p w:rsidR="00EF7188" w:rsidRDefault="00EF7188" w:rsidP="00BC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88" w:rsidRDefault="00EF7188" w:rsidP="00BC0411">
      <w:pPr>
        <w:spacing w:after="0" w:line="240" w:lineRule="auto"/>
      </w:pPr>
      <w:r>
        <w:separator/>
      </w:r>
    </w:p>
  </w:footnote>
  <w:footnote w:type="continuationSeparator" w:id="0">
    <w:p w:rsidR="00EF7188" w:rsidRDefault="00EF7188" w:rsidP="00BC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006"/>
    <w:multiLevelType w:val="hybridMultilevel"/>
    <w:tmpl w:val="6516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448"/>
    <w:multiLevelType w:val="hybridMultilevel"/>
    <w:tmpl w:val="7DE06AB0"/>
    <w:lvl w:ilvl="0" w:tplc="72E2B238">
      <w:start w:val="1"/>
      <w:numFmt w:val="upperLetter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F6E8C8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D4475"/>
    <w:multiLevelType w:val="hybridMultilevel"/>
    <w:tmpl w:val="917A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77565"/>
    <w:multiLevelType w:val="hybridMultilevel"/>
    <w:tmpl w:val="4412C558"/>
    <w:lvl w:ilvl="0" w:tplc="3026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C667FF"/>
    <w:multiLevelType w:val="hybridMultilevel"/>
    <w:tmpl w:val="12940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11"/>
    <w:rsid w:val="00040817"/>
    <w:rsid w:val="0004163D"/>
    <w:rsid w:val="000C093A"/>
    <w:rsid w:val="000C7C68"/>
    <w:rsid w:val="000D44DE"/>
    <w:rsid w:val="000F2F16"/>
    <w:rsid w:val="001253C0"/>
    <w:rsid w:val="00136091"/>
    <w:rsid w:val="00182614"/>
    <w:rsid w:val="00196493"/>
    <w:rsid w:val="00200871"/>
    <w:rsid w:val="002404E8"/>
    <w:rsid w:val="0024603A"/>
    <w:rsid w:val="0026541C"/>
    <w:rsid w:val="00274E77"/>
    <w:rsid w:val="0027561B"/>
    <w:rsid w:val="00287E64"/>
    <w:rsid w:val="0029585B"/>
    <w:rsid w:val="002B29AA"/>
    <w:rsid w:val="00301C4C"/>
    <w:rsid w:val="00321862"/>
    <w:rsid w:val="00342E45"/>
    <w:rsid w:val="00360C07"/>
    <w:rsid w:val="00367DD0"/>
    <w:rsid w:val="00396DE5"/>
    <w:rsid w:val="003B47D8"/>
    <w:rsid w:val="003E2886"/>
    <w:rsid w:val="003F4F5E"/>
    <w:rsid w:val="00431E44"/>
    <w:rsid w:val="00447803"/>
    <w:rsid w:val="0047233A"/>
    <w:rsid w:val="00496707"/>
    <w:rsid w:val="004B1901"/>
    <w:rsid w:val="004E4959"/>
    <w:rsid w:val="005330B5"/>
    <w:rsid w:val="0055246B"/>
    <w:rsid w:val="00554AFB"/>
    <w:rsid w:val="005661F1"/>
    <w:rsid w:val="00590089"/>
    <w:rsid w:val="005A13ED"/>
    <w:rsid w:val="00613F5E"/>
    <w:rsid w:val="006341A0"/>
    <w:rsid w:val="006421E7"/>
    <w:rsid w:val="00675A16"/>
    <w:rsid w:val="006900B5"/>
    <w:rsid w:val="006B156B"/>
    <w:rsid w:val="006F442E"/>
    <w:rsid w:val="00720CDB"/>
    <w:rsid w:val="00722508"/>
    <w:rsid w:val="00741D89"/>
    <w:rsid w:val="00767761"/>
    <w:rsid w:val="007C5EB0"/>
    <w:rsid w:val="007E16A3"/>
    <w:rsid w:val="007E1718"/>
    <w:rsid w:val="007F010A"/>
    <w:rsid w:val="007F4904"/>
    <w:rsid w:val="00824FF0"/>
    <w:rsid w:val="008324B8"/>
    <w:rsid w:val="0085737F"/>
    <w:rsid w:val="008835E9"/>
    <w:rsid w:val="008A5FAB"/>
    <w:rsid w:val="008C6E92"/>
    <w:rsid w:val="008D2ACD"/>
    <w:rsid w:val="009544DE"/>
    <w:rsid w:val="009717EE"/>
    <w:rsid w:val="009826A9"/>
    <w:rsid w:val="00991CB6"/>
    <w:rsid w:val="00991E25"/>
    <w:rsid w:val="009936C4"/>
    <w:rsid w:val="00996F20"/>
    <w:rsid w:val="009A2CA7"/>
    <w:rsid w:val="009A70D2"/>
    <w:rsid w:val="009B3F87"/>
    <w:rsid w:val="00A11624"/>
    <w:rsid w:val="00A309E8"/>
    <w:rsid w:val="00A512EB"/>
    <w:rsid w:val="00A5792F"/>
    <w:rsid w:val="00A82510"/>
    <w:rsid w:val="00A82CC8"/>
    <w:rsid w:val="00AA075F"/>
    <w:rsid w:val="00AB0054"/>
    <w:rsid w:val="00AB46E6"/>
    <w:rsid w:val="00AC0B29"/>
    <w:rsid w:val="00AF192C"/>
    <w:rsid w:val="00B223D3"/>
    <w:rsid w:val="00B35A96"/>
    <w:rsid w:val="00B80505"/>
    <w:rsid w:val="00B81084"/>
    <w:rsid w:val="00BC0411"/>
    <w:rsid w:val="00BD2440"/>
    <w:rsid w:val="00C153F2"/>
    <w:rsid w:val="00C17701"/>
    <w:rsid w:val="00C2384E"/>
    <w:rsid w:val="00C6581B"/>
    <w:rsid w:val="00C816C8"/>
    <w:rsid w:val="00CD2736"/>
    <w:rsid w:val="00CE2DDA"/>
    <w:rsid w:val="00D26915"/>
    <w:rsid w:val="00D4148A"/>
    <w:rsid w:val="00D54F31"/>
    <w:rsid w:val="00D71C49"/>
    <w:rsid w:val="00D92950"/>
    <w:rsid w:val="00DE4553"/>
    <w:rsid w:val="00DF27A8"/>
    <w:rsid w:val="00E06564"/>
    <w:rsid w:val="00E11FB0"/>
    <w:rsid w:val="00E311D0"/>
    <w:rsid w:val="00E4562A"/>
    <w:rsid w:val="00E46EDA"/>
    <w:rsid w:val="00E52F0F"/>
    <w:rsid w:val="00E91CCA"/>
    <w:rsid w:val="00EA4983"/>
    <w:rsid w:val="00EB11C1"/>
    <w:rsid w:val="00EC5BDB"/>
    <w:rsid w:val="00EE7B84"/>
    <w:rsid w:val="00EF7188"/>
    <w:rsid w:val="00F808BF"/>
    <w:rsid w:val="00F85DE0"/>
    <w:rsid w:val="00F971B0"/>
    <w:rsid w:val="00FB2AD6"/>
    <w:rsid w:val="00FB7503"/>
    <w:rsid w:val="00FE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411"/>
  </w:style>
  <w:style w:type="paragraph" w:styleId="Footer">
    <w:name w:val="footer"/>
    <w:basedOn w:val="Normal"/>
    <w:link w:val="FooterChar"/>
    <w:uiPriority w:val="99"/>
    <w:semiHidden/>
    <w:unhideWhenUsed/>
    <w:rsid w:val="00BC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411"/>
  </w:style>
  <w:style w:type="table" w:styleId="TableGrid">
    <w:name w:val="Table Grid"/>
    <w:basedOn w:val="TableNormal"/>
    <w:uiPriority w:val="59"/>
    <w:rsid w:val="00BC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411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411"/>
  </w:style>
  <w:style w:type="paragraph" w:styleId="Footer">
    <w:name w:val="footer"/>
    <w:basedOn w:val="Normal"/>
    <w:link w:val="FooterChar"/>
    <w:uiPriority w:val="99"/>
    <w:semiHidden/>
    <w:unhideWhenUsed/>
    <w:rsid w:val="00BC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411"/>
  </w:style>
  <w:style w:type="table" w:styleId="TableGrid">
    <w:name w:val="Table Grid"/>
    <w:basedOn w:val="TableNormal"/>
    <w:uiPriority w:val="59"/>
    <w:rsid w:val="00BC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411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pp://www.lp3m.ummgl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2CEC-0FA5-48AB-B50A-1AC43B45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</cp:lastModifiedBy>
  <cp:revision>2</cp:revision>
  <cp:lastPrinted>2015-02-16T08:43:00Z</cp:lastPrinted>
  <dcterms:created xsi:type="dcterms:W3CDTF">2015-04-07T06:24:00Z</dcterms:created>
  <dcterms:modified xsi:type="dcterms:W3CDTF">2015-04-07T06:24:00Z</dcterms:modified>
</cp:coreProperties>
</file>