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84" w:rsidRPr="00852A79" w:rsidRDefault="00652250" w:rsidP="00652250">
      <w:pPr>
        <w:spacing w:after="0"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KETAHANAN PANGAN DAN INTEGRATED FARMING</w:t>
      </w:r>
      <w:bookmarkEnd w:id="0"/>
    </w:p>
    <w:p w:rsidR="00652250" w:rsidRDefault="00F40AF3" w:rsidP="00A63EA0">
      <w:pPr>
        <w:spacing w:after="0" w:line="360" w:lineRule="auto"/>
        <w:jc w:val="center"/>
        <w:rPr>
          <w:rFonts w:ascii="Times New Roman" w:hAnsi="Times New Roman" w:cs="Times New Roman"/>
          <w:sz w:val="24"/>
          <w:szCs w:val="24"/>
        </w:rPr>
      </w:pPr>
      <w:r w:rsidRPr="00852A79">
        <w:rPr>
          <w:rFonts w:ascii="Times New Roman" w:hAnsi="Times New Roman" w:cs="Times New Roman"/>
          <w:sz w:val="24"/>
          <w:szCs w:val="24"/>
        </w:rPr>
        <w:t>Oleh: Ir.A.Taufiq Hidayat</w:t>
      </w:r>
      <w:proofErr w:type="gramStart"/>
      <w:r w:rsidRPr="00852A79">
        <w:rPr>
          <w:rFonts w:ascii="Times New Roman" w:hAnsi="Times New Roman" w:cs="Times New Roman"/>
          <w:sz w:val="24"/>
          <w:szCs w:val="24"/>
        </w:rPr>
        <w:t>,MMA</w:t>
      </w:r>
      <w:proofErr w:type="gramEnd"/>
      <w:r w:rsidRPr="00852A79">
        <w:rPr>
          <w:rFonts w:ascii="Times New Roman" w:hAnsi="Times New Roman" w:cs="Times New Roman"/>
          <w:sz w:val="24"/>
          <w:szCs w:val="24"/>
        </w:rPr>
        <w:t xml:space="preserve"> (Kasi Kelembagaan Distanbunhut Kab.Magelang</w:t>
      </w:r>
    </w:p>
    <w:p w:rsidR="008B52F0" w:rsidRDefault="00F40AF3" w:rsidP="00A63EA0">
      <w:pPr>
        <w:spacing w:after="0" w:line="360" w:lineRule="auto"/>
        <w:jc w:val="center"/>
        <w:rPr>
          <w:rFonts w:ascii="Times New Roman" w:hAnsi="Times New Roman" w:cs="Times New Roman"/>
          <w:sz w:val="24"/>
          <w:szCs w:val="24"/>
        </w:rPr>
      </w:pPr>
      <w:r w:rsidRPr="00852A79">
        <w:rPr>
          <w:rFonts w:ascii="Times New Roman" w:hAnsi="Times New Roman" w:cs="Times New Roman"/>
          <w:sz w:val="24"/>
          <w:szCs w:val="24"/>
        </w:rPr>
        <w:t>)</w:t>
      </w:r>
    </w:p>
    <w:p w:rsidR="008B52F0" w:rsidRPr="008B52F0" w:rsidRDefault="008B52F0" w:rsidP="008B52F0">
      <w:pPr>
        <w:pStyle w:val="ListParagraph"/>
        <w:numPr>
          <w:ilvl w:val="0"/>
          <w:numId w:val="11"/>
        </w:numPr>
        <w:spacing w:after="0" w:line="360" w:lineRule="auto"/>
        <w:rPr>
          <w:rFonts w:ascii="Times New Roman" w:hAnsi="Times New Roman" w:cs="Times New Roman"/>
          <w:sz w:val="24"/>
          <w:szCs w:val="24"/>
        </w:rPr>
      </w:pPr>
      <w:r w:rsidRPr="008B52F0">
        <w:rPr>
          <w:rFonts w:ascii="Times New Roman" w:hAnsi="Times New Roman" w:cs="Times New Roman"/>
          <w:sz w:val="24"/>
          <w:szCs w:val="24"/>
        </w:rPr>
        <w:t>Visi Dinas Pertanian Tanaman Pangan, Perkebunan dan Kehutanan</w:t>
      </w:r>
    </w:p>
    <w:p w:rsidR="008B52F0" w:rsidRDefault="00A63EA0" w:rsidP="00A63EA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8B52F0">
        <w:rPr>
          <w:rFonts w:ascii="Times New Roman" w:hAnsi="Times New Roman" w:cs="Times New Roman"/>
          <w:sz w:val="24"/>
          <w:szCs w:val="24"/>
        </w:rPr>
        <w:t>T</w:t>
      </w:r>
      <w:r w:rsidR="008B52F0" w:rsidRPr="00A63EA0">
        <w:rPr>
          <w:rFonts w:ascii="Times New Roman" w:hAnsi="Times New Roman" w:cs="Times New Roman"/>
          <w:i/>
          <w:sz w:val="24"/>
          <w:szCs w:val="24"/>
        </w:rPr>
        <w:t xml:space="preserve">erwujudnya masyarakat pertanian, perkebunan dan kehutanan yang </w:t>
      </w:r>
      <w:proofErr w:type="gramStart"/>
      <w:r w:rsidR="008B52F0" w:rsidRPr="00A63EA0">
        <w:rPr>
          <w:rFonts w:ascii="Times New Roman" w:hAnsi="Times New Roman" w:cs="Times New Roman"/>
          <w:i/>
          <w:sz w:val="24"/>
          <w:szCs w:val="24"/>
        </w:rPr>
        <w:t>tangguh ,</w:t>
      </w:r>
      <w:proofErr w:type="gramEnd"/>
      <w:r w:rsidR="008B52F0" w:rsidRPr="00A63EA0">
        <w:rPr>
          <w:rFonts w:ascii="Times New Roman" w:hAnsi="Times New Roman" w:cs="Times New Roman"/>
          <w:i/>
          <w:sz w:val="24"/>
          <w:szCs w:val="24"/>
        </w:rPr>
        <w:t xml:space="preserve"> berdaya saing, berwawasan lingkungan dan berorientasi agribisnis.</w:t>
      </w:r>
    </w:p>
    <w:p w:rsidR="008B52F0" w:rsidRDefault="008B52F0" w:rsidP="008B52F0">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Misi</w:t>
      </w:r>
    </w:p>
    <w:p w:rsidR="008B52F0" w:rsidRDefault="008B52F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Mendorong peningkatan peran sector Pertanian tanaman Pangan, Perkebunan dan Kehutanan terhadap perekonomian daerah;</w:t>
      </w:r>
    </w:p>
    <w:p w:rsidR="008B52F0" w:rsidRDefault="008B52F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Meningkatkan kualitas sumberdaya dan kelembagaan tani;</w:t>
      </w:r>
    </w:p>
    <w:p w:rsidR="008B52F0" w:rsidRDefault="008B52F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Mengembangkan pola kemitraan bidang Pertanian tanaman pangan, perkebunan dan kehutanan;</w:t>
      </w:r>
    </w:p>
    <w:p w:rsidR="008B52F0" w:rsidRDefault="008B52F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Mengelola sumberdaya alam secara optimal dan lestari;</w:t>
      </w:r>
    </w:p>
    <w:p w:rsidR="008B52F0" w:rsidRDefault="008B52F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Meningkatkan sumberdaya pertanian tanaman pangan, </w:t>
      </w:r>
      <w:r w:rsidR="00A63EA0">
        <w:rPr>
          <w:rFonts w:ascii="Times New Roman" w:hAnsi="Times New Roman" w:cs="Times New Roman"/>
          <w:sz w:val="24"/>
          <w:szCs w:val="24"/>
        </w:rPr>
        <w:t>perkebunan dan kehutanaan dalam penerapan teknologi tepat guna yang berwawasan lingkungan;</w:t>
      </w:r>
    </w:p>
    <w:p w:rsidR="00A63EA0" w:rsidRDefault="00A63EA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Pelestarian floraa dan fauna langka/spesifik kaabupaten magelang;</w:t>
      </w:r>
    </w:p>
    <w:p w:rsidR="00A63EA0" w:rsidRDefault="00A63EA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Meningkatkan mutu, produktivitas, produksi dan nilai tambah komersial;</w:t>
      </w:r>
    </w:p>
    <w:p w:rsidR="00A63EA0" w:rsidRPr="008B52F0" w:rsidRDefault="00A63EA0" w:rsidP="008B52F0">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Meningkatkan system agribisnis dan agroindustri untuk meningkatkan kesejahteraan petani.</w:t>
      </w:r>
    </w:p>
    <w:p w:rsidR="00F40AF3" w:rsidRPr="00852A79" w:rsidRDefault="00F40AF3" w:rsidP="008B52F0">
      <w:pPr>
        <w:spacing w:after="0" w:line="360" w:lineRule="auto"/>
        <w:jc w:val="center"/>
        <w:rPr>
          <w:rFonts w:ascii="Times New Roman" w:hAnsi="Times New Roman" w:cs="Times New Roman"/>
          <w:sz w:val="24"/>
          <w:szCs w:val="24"/>
        </w:rPr>
      </w:pPr>
    </w:p>
    <w:p w:rsidR="00885D18" w:rsidRPr="003B57B4" w:rsidRDefault="00F40AF3" w:rsidP="008B52F0">
      <w:pPr>
        <w:spacing w:after="0" w:line="360" w:lineRule="auto"/>
        <w:jc w:val="both"/>
        <w:rPr>
          <w:rFonts w:ascii="Times New Roman" w:hAnsi="Times New Roman" w:cs="Times New Roman"/>
          <w:sz w:val="20"/>
          <w:szCs w:val="20"/>
        </w:rPr>
      </w:pPr>
      <w:r w:rsidRPr="00852A79">
        <w:rPr>
          <w:rFonts w:ascii="Times New Roman" w:hAnsi="Times New Roman" w:cs="Times New Roman"/>
          <w:sz w:val="24"/>
          <w:szCs w:val="24"/>
        </w:rPr>
        <w:tab/>
      </w:r>
      <w:r w:rsidR="0090510C" w:rsidRPr="003B57B4">
        <w:rPr>
          <w:rFonts w:ascii="Times New Roman" w:hAnsi="Times New Roman" w:cs="Times New Roman"/>
          <w:sz w:val="20"/>
          <w:szCs w:val="20"/>
        </w:rPr>
        <w:t xml:space="preserve">luas  </w:t>
      </w:r>
      <w:r w:rsidR="00586F61" w:rsidRPr="003B57B4">
        <w:rPr>
          <w:rFonts w:ascii="Times New Roman" w:hAnsi="Times New Roman" w:cs="Times New Roman"/>
          <w:sz w:val="20"/>
          <w:szCs w:val="20"/>
        </w:rPr>
        <w:t xml:space="preserve">panen padi di </w:t>
      </w:r>
      <w:r w:rsidRPr="003B57B4">
        <w:rPr>
          <w:rFonts w:ascii="Times New Roman" w:hAnsi="Times New Roman" w:cs="Times New Roman"/>
          <w:sz w:val="20"/>
          <w:szCs w:val="20"/>
        </w:rPr>
        <w:t>Kabupaten</w:t>
      </w:r>
      <w:r w:rsidR="00586F61" w:rsidRPr="003B57B4">
        <w:rPr>
          <w:rFonts w:ascii="Times New Roman" w:hAnsi="Times New Roman" w:cs="Times New Roman"/>
          <w:sz w:val="20"/>
          <w:szCs w:val="20"/>
        </w:rPr>
        <w:t xml:space="preserve"> Mag</w:t>
      </w:r>
      <w:r w:rsidR="00CB65E7">
        <w:rPr>
          <w:rFonts w:ascii="Times New Roman" w:hAnsi="Times New Roman" w:cs="Times New Roman"/>
          <w:sz w:val="20"/>
          <w:szCs w:val="20"/>
        </w:rPr>
        <w:t xml:space="preserve">elang pada tahun 2013  ± 59.364 </w:t>
      </w:r>
      <w:r w:rsidR="00DB68F4" w:rsidRPr="003B57B4">
        <w:rPr>
          <w:rFonts w:ascii="Times New Roman" w:hAnsi="Times New Roman" w:cs="Times New Roman"/>
          <w:sz w:val="20"/>
          <w:szCs w:val="20"/>
        </w:rPr>
        <w:t xml:space="preserve"> ha </w:t>
      </w:r>
      <w:r w:rsidR="00586F61" w:rsidRPr="003B57B4">
        <w:rPr>
          <w:rFonts w:ascii="Times New Roman" w:hAnsi="Times New Roman" w:cs="Times New Roman"/>
          <w:sz w:val="20"/>
          <w:szCs w:val="20"/>
        </w:rPr>
        <w:t xml:space="preserve"> </w:t>
      </w:r>
      <w:r w:rsidR="008B3230" w:rsidRPr="003B57B4">
        <w:rPr>
          <w:rFonts w:ascii="Times New Roman" w:hAnsi="Times New Roman" w:cs="Times New Roman"/>
          <w:sz w:val="20"/>
          <w:szCs w:val="20"/>
        </w:rPr>
        <w:t xml:space="preserve">dengan provitas </w:t>
      </w:r>
      <w:r w:rsidR="00CB65E7">
        <w:rPr>
          <w:rFonts w:ascii="Times New Roman" w:hAnsi="Times New Roman" w:cs="Times New Roman"/>
          <w:sz w:val="20"/>
          <w:szCs w:val="20"/>
        </w:rPr>
        <w:t xml:space="preserve">59,79 </w:t>
      </w:r>
      <w:r w:rsidR="00C77B28" w:rsidRPr="003B57B4">
        <w:rPr>
          <w:rFonts w:ascii="Times New Roman" w:hAnsi="Times New Roman" w:cs="Times New Roman"/>
          <w:sz w:val="20"/>
          <w:szCs w:val="20"/>
        </w:rPr>
        <w:t xml:space="preserve"> kw</w:t>
      </w:r>
      <w:r w:rsidR="009F4BF1" w:rsidRPr="003B57B4">
        <w:rPr>
          <w:rFonts w:ascii="Times New Roman" w:hAnsi="Times New Roman" w:cs="Times New Roman"/>
          <w:sz w:val="20"/>
          <w:szCs w:val="20"/>
        </w:rPr>
        <w:t xml:space="preserve"> gkg</w:t>
      </w:r>
      <w:r w:rsidR="00647533" w:rsidRPr="003B57B4">
        <w:rPr>
          <w:rFonts w:ascii="Times New Roman" w:hAnsi="Times New Roman" w:cs="Times New Roman"/>
          <w:sz w:val="20"/>
          <w:szCs w:val="20"/>
        </w:rPr>
        <w:t xml:space="preserve">/ha sehingga produksi padi di Kabupaten Magelang ± </w:t>
      </w:r>
      <w:r w:rsidR="006509E4">
        <w:rPr>
          <w:rFonts w:ascii="Times New Roman" w:hAnsi="Times New Roman" w:cs="Times New Roman"/>
          <w:sz w:val="20"/>
          <w:szCs w:val="20"/>
        </w:rPr>
        <w:t>354.37</w:t>
      </w:r>
      <w:r w:rsidR="00C77B28" w:rsidRPr="003B57B4">
        <w:rPr>
          <w:rFonts w:ascii="Times New Roman" w:hAnsi="Times New Roman" w:cs="Times New Roman"/>
          <w:sz w:val="20"/>
          <w:szCs w:val="20"/>
        </w:rPr>
        <w:t xml:space="preserve"> ton </w:t>
      </w:r>
      <w:r w:rsidR="006509E4">
        <w:rPr>
          <w:rFonts w:ascii="Times New Roman" w:hAnsi="Times New Roman" w:cs="Times New Roman"/>
          <w:sz w:val="20"/>
          <w:szCs w:val="20"/>
        </w:rPr>
        <w:t>atau setara  223.610 ton beras.  D</w:t>
      </w:r>
      <w:r w:rsidR="00DB68F4" w:rsidRPr="003B57B4">
        <w:rPr>
          <w:rFonts w:ascii="Times New Roman" w:hAnsi="Times New Roman" w:cs="Times New Roman"/>
          <w:sz w:val="20"/>
          <w:szCs w:val="20"/>
        </w:rPr>
        <w:t xml:space="preserve">engan </w:t>
      </w:r>
      <w:proofErr w:type="gramStart"/>
      <w:r w:rsidR="00DB68F4" w:rsidRPr="003B57B4">
        <w:rPr>
          <w:rFonts w:ascii="Times New Roman" w:hAnsi="Times New Roman" w:cs="Times New Roman"/>
          <w:sz w:val="20"/>
          <w:szCs w:val="20"/>
        </w:rPr>
        <w:t xml:space="preserve">jumlah </w:t>
      </w:r>
      <w:r w:rsidR="009F4BF1" w:rsidRPr="003B57B4">
        <w:rPr>
          <w:rFonts w:ascii="Times New Roman" w:hAnsi="Times New Roman" w:cs="Times New Roman"/>
          <w:sz w:val="20"/>
          <w:szCs w:val="20"/>
        </w:rPr>
        <w:t xml:space="preserve"> </w:t>
      </w:r>
      <w:r w:rsidR="00CB65E7">
        <w:rPr>
          <w:rFonts w:ascii="Times New Roman" w:hAnsi="Times New Roman" w:cs="Times New Roman"/>
          <w:sz w:val="20"/>
          <w:szCs w:val="20"/>
        </w:rPr>
        <w:t>penduduk</w:t>
      </w:r>
      <w:proofErr w:type="gramEnd"/>
      <w:r w:rsidR="00CB65E7">
        <w:rPr>
          <w:rFonts w:ascii="Times New Roman" w:hAnsi="Times New Roman" w:cs="Times New Roman"/>
          <w:sz w:val="20"/>
          <w:szCs w:val="20"/>
        </w:rPr>
        <w:t xml:space="preserve"> 1.260.504</w:t>
      </w:r>
      <w:r w:rsidR="00DB68F4" w:rsidRPr="003B57B4">
        <w:rPr>
          <w:rFonts w:ascii="Times New Roman" w:hAnsi="Times New Roman" w:cs="Times New Roman"/>
          <w:sz w:val="20"/>
          <w:szCs w:val="20"/>
        </w:rPr>
        <w:t xml:space="preserve"> </w:t>
      </w:r>
      <w:r w:rsidR="00C77B28" w:rsidRPr="003B57B4">
        <w:rPr>
          <w:rFonts w:ascii="Times New Roman" w:hAnsi="Times New Roman" w:cs="Times New Roman"/>
          <w:sz w:val="20"/>
          <w:szCs w:val="20"/>
        </w:rPr>
        <w:t xml:space="preserve"> </w:t>
      </w:r>
      <w:r w:rsidR="008B3230" w:rsidRPr="003B57B4">
        <w:rPr>
          <w:rFonts w:ascii="Times New Roman" w:hAnsi="Times New Roman" w:cs="Times New Roman"/>
          <w:sz w:val="20"/>
          <w:szCs w:val="20"/>
        </w:rPr>
        <w:t>jiwa</w:t>
      </w:r>
      <w:r w:rsidR="006509E4">
        <w:rPr>
          <w:rFonts w:ascii="Times New Roman" w:hAnsi="Times New Roman" w:cs="Times New Roman"/>
          <w:sz w:val="20"/>
          <w:szCs w:val="20"/>
        </w:rPr>
        <w:t xml:space="preserve"> </w:t>
      </w:r>
      <w:r w:rsidR="00010746" w:rsidRPr="003B57B4">
        <w:rPr>
          <w:rFonts w:ascii="Times New Roman" w:hAnsi="Times New Roman" w:cs="Times New Roman"/>
          <w:sz w:val="20"/>
          <w:szCs w:val="20"/>
        </w:rPr>
        <w:t>( BPS Kab.Magelang)</w:t>
      </w:r>
      <w:r w:rsidR="008B3230" w:rsidRPr="003B57B4">
        <w:rPr>
          <w:rFonts w:ascii="Times New Roman" w:hAnsi="Times New Roman" w:cs="Times New Roman"/>
          <w:sz w:val="20"/>
          <w:szCs w:val="20"/>
        </w:rPr>
        <w:t xml:space="preserve"> </w:t>
      </w:r>
      <w:r w:rsidR="00DB68F4" w:rsidRPr="003B57B4">
        <w:rPr>
          <w:rFonts w:ascii="Times New Roman" w:hAnsi="Times New Roman" w:cs="Times New Roman"/>
          <w:sz w:val="20"/>
          <w:szCs w:val="20"/>
        </w:rPr>
        <w:t xml:space="preserve"> maka </w:t>
      </w:r>
      <w:r w:rsidR="00647533" w:rsidRPr="003B57B4">
        <w:rPr>
          <w:rFonts w:ascii="Times New Roman" w:hAnsi="Times New Roman" w:cs="Times New Roman"/>
          <w:sz w:val="20"/>
          <w:szCs w:val="20"/>
        </w:rPr>
        <w:t xml:space="preserve">diperlukan kebutuhan </w:t>
      </w:r>
      <w:r w:rsidR="00DB68F4" w:rsidRPr="003B57B4">
        <w:rPr>
          <w:rFonts w:ascii="Times New Roman" w:hAnsi="Times New Roman" w:cs="Times New Roman"/>
          <w:sz w:val="20"/>
          <w:szCs w:val="20"/>
        </w:rPr>
        <w:t xml:space="preserve">bahan </w:t>
      </w:r>
      <w:r w:rsidR="00C77B28" w:rsidRPr="003B57B4">
        <w:rPr>
          <w:rFonts w:ascii="Times New Roman" w:hAnsi="Times New Roman" w:cs="Times New Roman"/>
          <w:sz w:val="20"/>
          <w:szCs w:val="20"/>
        </w:rPr>
        <w:t xml:space="preserve"> pokok </w:t>
      </w:r>
      <w:r w:rsidR="00DB68F4" w:rsidRPr="003B57B4">
        <w:rPr>
          <w:rFonts w:ascii="Times New Roman" w:hAnsi="Times New Roman" w:cs="Times New Roman"/>
          <w:sz w:val="20"/>
          <w:szCs w:val="20"/>
        </w:rPr>
        <w:t xml:space="preserve">pangan </w:t>
      </w:r>
      <w:r w:rsidR="00C77B28" w:rsidRPr="003B57B4">
        <w:rPr>
          <w:rFonts w:ascii="Times New Roman" w:hAnsi="Times New Roman" w:cs="Times New Roman"/>
          <w:sz w:val="20"/>
          <w:szCs w:val="20"/>
        </w:rPr>
        <w:t xml:space="preserve">dari </w:t>
      </w:r>
      <w:r w:rsidR="00647533" w:rsidRPr="003B57B4">
        <w:rPr>
          <w:rFonts w:ascii="Times New Roman" w:hAnsi="Times New Roman" w:cs="Times New Roman"/>
          <w:sz w:val="20"/>
          <w:szCs w:val="20"/>
        </w:rPr>
        <w:t xml:space="preserve">beras </w:t>
      </w:r>
      <w:r w:rsidR="00C77B28" w:rsidRPr="003B57B4">
        <w:rPr>
          <w:rFonts w:ascii="Times New Roman" w:hAnsi="Times New Roman" w:cs="Times New Roman"/>
          <w:sz w:val="20"/>
          <w:szCs w:val="20"/>
        </w:rPr>
        <w:t xml:space="preserve">sebesar </w:t>
      </w:r>
      <w:r w:rsidR="008B3230" w:rsidRPr="003B57B4">
        <w:rPr>
          <w:rFonts w:ascii="Times New Roman" w:hAnsi="Times New Roman" w:cs="Times New Roman"/>
          <w:sz w:val="20"/>
          <w:szCs w:val="20"/>
        </w:rPr>
        <w:t xml:space="preserve">± </w:t>
      </w:r>
      <w:r w:rsidR="00A63EA0">
        <w:rPr>
          <w:rFonts w:ascii="Times New Roman" w:hAnsi="Times New Roman" w:cs="Times New Roman"/>
          <w:sz w:val="20"/>
          <w:szCs w:val="20"/>
        </w:rPr>
        <w:t xml:space="preserve">151.260 </w:t>
      </w:r>
      <w:r w:rsidR="00C77B28" w:rsidRPr="003B57B4">
        <w:rPr>
          <w:rFonts w:ascii="Times New Roman" w:hAnsi="Times New Roman" w:cs="Times New Roman"/>
          <w:sz w:val="20"/>
          <w:szCs w:val="20"/>
        </w:rPr>
        <w:t xml:space="preserve"> ton , </w:t>
      </w:r>
      <w:r w:rsidR="00010746" w:rsidRPr="003B57B4">
        <w:rPr>
          <w:rFonts w:ascii="Times New Roman" w:hAnsi="Times New Roman" w:cs="Times New Roman"/>
          <w:sz w:val="20"/>
          <w:szCs w:val="20"/>
        </w:rPr>
        <w:t>wal</w:t>
      </w:r>
      <w:r w:rsidR="00CB65E7">
        <w:rPr>
          <w:rFonts w:ascii="Times New Roman" w:hAnsi="Times New Roman" w:cs="Times New Roman"/>
          <w:sz w:val="20"/>
          <w:szCs w:val="20"/>
        </w:rPr>
        <w:t>aupun sampai sekarang produksi b</w:t>
      </w:r>
      <w:r w:rsidR="00010746" w:rsidRPr="003B57B4">
        <w:rPr>
          <w:rFonts w:ascii="Times New Roman" w:hAnsi="Times New Roman" w:cs="Times New Roman"/>
          <w:sz w:val="20"/>
          <w:szCs w:val="20"/>
        </w:rPr>
        <w:t>eras masih surplus</w:t>
      </w:r>
      <w:r w:rsidR="006509E4">
        <w:rPr>
          <w:rFonts w:ascii="Times New Roman" w:hAnsi="Times New Roman" w:cs="Times New Roman"/>
          <w:sz w:val="20"/>
          <w:szCs w:val="20"/>
        </w:rPr>
        <w:t xml:space="preserve"> (72,349 ton beras).</w:t>
      </w:r>
      <w:r w:rsidR="00A63EA0">
        <w:rPr>
          <w:rFonts w:ascii="Times New Roman" w:hAnsi="Times New Roman" w:cs="Times New Roman"/>
          <w:sz w:val="20"/>
          <w:szCs w:val="20"/>
        </w:rPr>
        <w:t xml:space="preserve"> </w:t>
      </w:r>
      <w:r w:rsidR="00010746" w:rsidRPr="003B57B4">
        <w:rPr>
          <w:rFonts w:ascii="Times New Roman" w:hAnsi="Times New Roman" w:cs="Times New Roman"/>
          <w:sz w:val="20"/>
          <w:szCs w:val="20"/>
        </w:rPr>
        <w:t xml:space="preserve"> </w:t>
      </w:r>
      <w:r w:rsidR="006509E4">
        <w:rPr>
          <w:rFonts w:ascii="Times New Roman" w:hAnsi="Times New Roman" w:cs="Times New Roman"/>
          <w:sz w:val="20"/>
          <w:szCs w:val="20"/>
        </w:rPr>
        <w:t>D</w:t>
      </w:r>
      <w:r w:rsidR="00885D18" w:rsidRPr="003B57B4">
        <w:rPr>
          <w:rFonts w:ascii="Times New Roman" w:hAnsi="Times New Roman" w:cs="Times New Roman"/>
          <w:sz w:val="20"/>
          <w:szCs w:val="20"/>
        </w:rPr>
        <w:t xml:space="preserve">engan </w:t>
      </w:r>
      <w:proofErr w:type="gramStart"/>
      <w:r w:rsidR="00885D18" w:rsidRPr="003B57B4">
        <w:rPr>
          <w:rFonts w:ascii="Times New Roman" w:hAnsi="Times New Roman" w:cs="Times New Roman"/>
          <w:sz w:val="20"/>
          <w:szCs w:val="20"/>
        </w:rPr>
        <w:t>tingkat  pertumbuhan</w:t>
      </w:r>
      <w:proofErr w:type="gramEnd"/>
      <w:r w:rsidR="00885D18" w:rsidRPr="003B57B4">
        <w:rPr>
          <w:rFonts w:ascii="Times New Roman" w:hAnsi="Times New Roman" w:cs="Times New Roman"/>
          <w:sz w:val="20"/>
          <w:szCs w:val="20"/>
        </w:rPr>
        <w:t xml:space="preserve"> </w:t>
      </w:r>
      <w:r w:rsidR="00C77B28" w:rsidRPr="003B57B4">
        <w:rPr>
          <w:rFonts w:ascii="Times New Roman" w:hAnsi="Times New Roman" w:cs="Times New Roman"/>
          <w:sz w:val="20"/>
          <w:szCs w:val="20"/>
        </w:rPr>
        <w:t xml:space="preserve">penduduk </w:t>
      </w:r>
      <w:r w:rsidR="00010746" w:rsidRPr="003B57B4">
        <w:rPr>
          <w:rFonts w:ascii="Times New Roman" w:hAnsi="Times New Roman" w:cs="Times New Roman"/>
          <w:sz w:val="20"/>
          <w:szCs w:val="20"/>
        </w:rPr>
        <w:t xml:space="preserve">sekitar 0,986 </w:t>
      </w:r>
      <w:r w:rsidR="00885D18" w:rsidRPr="003B57B4">
        <w:rPr>
          <w:rFonts w:ascii="Times New Roman" w:hAnsi="Times New Roman" w:cs="Times New Roman"/>
          <w:sz w:val="20"/>
          <w:szCs w:val="20"/>
        </w:rPr>
        <w:t xml:space="preserve"> % per tahun menuntut ketersediaan pangan yang terus me</w:t>
      </w:r>
      <w:r w:rsidR="009F4BF1" w:rsidRPr="003B57B4">
        <w:rPr>
          <w:rFonts w:ascii="Times New Roman" w:hAnsi="Times New Roman" w:cs="Times New Roman"/>
          <w:sz w:val="20"/>
          <w:szCs w:val="20"/>
        </w:rPr>
        <w:t>n</w:t>
      </w:r>
      <w:r w:rsidR="00885D18" w:rsidRPr="003B57B4">
        <w:rPr>
          <w:rFonts w:ascii="Times New Roman" w:hAnsi="Times New Roman" w:cs="Times New Roman"/>
          <w:sz w:val="20"/>
          <w:szCs w:val="20"/>
        </w:rPr>
        <w:t xml:space="preserve">ingkat </w:t>
      </w:r>
      <w:r w:rsidR="008B3230" w:rsidRPr="003B57B4">
        <w:rPr>
          <w:rFonts w:ascii="Times New Roman" w:hAnsi="Times New Roman" w:cs="Times New Roman"/>
          <w:sz w:val="20"/>
          <w:szCs w:val="20"/>
        </w:rPr>
        <w:t>dari segi jumlah dan kualitasnya, sementara itu</w:t>
      </w:r>
      <w:r w:rsidR="00C77B28" w:rsidRPr="003B57B4">
        <w:rPr>
          <w:rFonts w:ascii="Times New Roman" w:hAnsi="Times New Roman" w:cs="Times New Roman"/>
          <w:sz w:val="20"/>
          <w:szCs w:val="20"/>
        </w:rPr>
        <w:t xml:space="preserve"> diketahui setiap tahun terjadi degradasi, fragmentasi serta alih fungsi lahan/konversi untuk pembangunan perumahan, tempat usaha dll.</w:t>
      </w:r>
      <w:r w:rsidR="007A29F7" w:rsidRPr="003B57B4">
        <w:rPr>
          <w:rFonts w:ascii="Times New Roman" w:hAnsi="Times New Roman" w:cs="Times New Roman"/>
          <w:sz w:val="20"/>
          <w:szCs w:val="20"/>
        </w:rPr>
        <w:t xml:space="preserve"> </w:t>
      </w:r>
      <w:r w:rsidR="00885D18" w:rsidRPr="003B57B4">
        <w:rPr>
          <w:rFonts w:ascii="Times New Roman" w:hAnsi="Times New Roman" w:cs="Times New Roman"/>
          <w:sz w:val="20"/>
          <w:szCs w:val="20"/>
        </w:rPr>
        <w:t xml:space="preserve">Untuk memenuhi kebutuhan pangan </w:t>
      </w:r>
      <w:proofErr w:type="gramStart"/>
      <w:r w:rsidR="00885D18" w:rsidRPr="003B57B4">
        <w:rPr>
          <w:rFonts w:ascii="Times New Roman" w:hAnsi="Times New Roman" w:cs="Times New Roman"/>
          <w:sz w:val="20"/>
          <w:szCs w:val="20"/>
        </w:rPr>
        <w:t>tersebut ,</w:t>
      </w:r>
      <w:proofErr w:type="gramEnd"/>
      <w:r w:rsidR="00885D18" w:rsidRPr="003B57B4">
        <w:rPr>
          <w:rFonts w:ascii="Times New Roman" w:hAnsi="Times New Roman" w:cs="Times New Roman"/>
          <w:sz w:val="20"/>
          <w:szCs w:val="20"/>
        </w:rPr>
        <w:t xml:space="preserve"> perlu diupayakan agar produktivitas lahan dapat dipertahankan dan ditingkatkan dengan berbagai penerapan teknologi tepat guna dan mengoptimalkan pemberdayaan petani.</w:t>
      </w:r>
    </w:p>
    <w:p w:rsidR="00F40AF3" w:rsidRPr="003B57B4" w:rsidRDefault="001571D1" w:rsidP="008B52F0">
      <w:pPr>
        <w:spacing w:after="0" w:line="360" w:lineRule="auto"/>
        <w:ind w:firstLine="720"/>
        <w:jc w:val="both"/>
        <w:rPr>
          <w:rFonts w:ascii="Times New Roman" w:hAnsi="Times New Roman" w:cs="Times New Roman"/>
          <w:sz w:val="20"/>
          <w:szCs w:val="20"/>
        </w:rPr>
      </w:pPr>
      <w:r w:rsidRPr="003B57B4">
        <w:rPr>
          <w:rFonts w:ascii="Times New Roman" w:hAnsi="Times New Roman" w:cs="Times New Roman"/>
          <w:sz w:val="20"/>
          <w:szCs w:val="20"/>
        </w:rPr>
        <w:t xml:space="preserve">Kebijakan Pemerintah Pusat maupun Pemerintah Kabupaten Magelang untuk meningkatkan kesejahteraan petani setiap tahun terus dilakukan diantaranya melalui kegiatan SL.PTT Padi/Jagung </w:t>
      </w:r>
      <w:r w:rsidR="00D2030A" w:rsidRPr="003B57B4">
        <w:rPr>
          <w:rFonts w:ascii="Times New Roman" w:hAnsi="Times New Roman" w:cs="Times New Roman"/>
          <w:sz w:val="20"/>
          <w:szCs w:val="20"/>
        </w:rPr>
        <w:t xml:space="preserve">yang </w:t>
      </w:r>
      <w:r w:rsidRPr="003B57B4">
        <w:rPr>
          <w:rFonts w:ascii="Times New Roman" w:hAnsi="Times New Roman" w:cs="Times New Roman"/>
          <w:sz w:val="20"/>
          <w:szCs w:val="20"/>
        </w:rPr>
        <w:t xml:space="preserve"> komponen</w:t>
      </w:r>
      <w:r w:rsidR="00D2030A" w:rsidRPr="003B57B4">
        <w:rPr>
          <w:rFonts w:ascii="Times New Roman" w:hAnsi="Times New Roman" w:cs="Times New Roman"/>
          <w:sz w:val="20"/>
          <w:szCs w:val="20"/>
        </w:rPr>
        <w:t xml:space="preserve"> bantuannya berupa  b</w:t>
      </w:r>
      <w:r w:rsidRPr="003B57B4">
        <w:rPr>
          <w:rFonts w:ascii="Times New Roman" w:hAnsi="Times New Roman" w:cs="Times New Roman"/>
          <w:sz w:val="20"/>
          <w:szCs w:val="20"/>
        </w:rPr>
        <w:t>antuan benih unggul, pupuk organik granule</w:t>
      </w:r>
      <w:r w:rsidR="00E90BE6" w:rsidRPr="003B57B4">
        <w:rPr>
          <w:rFonts w:ascii="Times New Roman" w:hAnsi="Times New Roman" w:cs="Times New Roman"/>
          <w:sz w:val="20"/>
          <w:szCs w:val="20"/>
        </w:rPr>
        <w:t xml:space="preserve"> dan p</w:t>
      </w:r>
      <w:r w:rsidR="0090510C" w:rsidRPr="003B57B4">
        <w:rPr>
          <w:rFonts w:ascii="Times New Roman" w:hAnsi="Times New Roman" w:cs="Times New Roman"/>
          <w:sz w:val="20"/>
          <w:szCs w:val="20"/>
        </w:rPr>
        <w:t xml:space="preserve">emberdayaan petani dalam menerapkan teknologi intensifikasi berupa Sekolah Lapang selama 12 kali pertemuan. </w:t>
      </w:r>
      <w:r w:rsidR="00EB2FF0" w:rsidRPr="003B57B4">
        <w:rPr>
          <w:rFonts w:ascii="Times New Roman" w:hAnsi="Times New Roman" w:cs="Times New Roman"/>
          <w:sz w:val="20"/>
          <w:szCs w:val="20"/>
        </w:rPr>
        <w:t xml:space="preserve">Bank Dunia mentargetkan  pendapatan keluarga tani sebesar $13.000/KK </w:t>
      </w:r>
      <w:r w:rsidR="004E64AD" w:rsidRPr="003B57B4">
        <w:rPr>
          <w:rFonts w:ascii="Times New Roman" w:hAnsi="Times New Roman" w:cs="Times New Roman"/>
          <w:sz w:val="20"/>
          <w:szCs w:val="20"/>
        </w:rPr>
        <w:t>Tani/Tahun, t</w:t>
      </w:r>
      <w:r w:rsidR="00EB2FF0" w:rsidRPr="003B57B4">
        <w:rPr>
          <w:rFonts w:ascii="Times New Roman" w:hAnsi="Times New Roman" w:cs="Times New Roman"/>
          <w:sz w:val="20"/>
          <w:szCs w:val="20"/>
        </w:rPr>
        <w:t xml:space="preserve">arget tersebut bisa tercapai apabila petani mempunyai Luas pengelolaan/kepemilikan sawah seluas 2 ha, </w:t>
      </w:r>
      <w:r w:rsidR="00852A79" w:rsidRPr="003B57B4">
        <w:rPr>
          <w:rFonts w:ascii="Times New Roman" w:hAnsi="Times New Roman" w:cs="Times New Roman"/>
          <w:sz w:val="20"/>
          <w:szCs w:val="20"/>
        </w:rPr>
        <w:t xml:space="preserve">dari data BPS Kabupaten Magelang </w:t>
      </w:r>
      <w:r w:rsidR="005E3485" w:rsidRPr="003B57B4">
        <w:rPr>
          <w:rFonts w:ascii="Times New Roman" w:hAnsi="Times New Roman" w:cs="Times New Roman"/>
          <w:sz w:val="20"/>
          <w:szCs w:val="20"/>
        </w:rPr>
        <w:t>rata-rat</w:t>
      </w:r>
      <w:r w:rsidR="00852A79" w:rsidRPr="003B57B4">
        <w:rPr>
          <w:rFonts w:ascii="Times New Roman" w:hAnsi="Times New Roman" w:cs="Times New Roman"/>
          <w:sz w:val="20"/>
          <w:szCs w:val="20"/>
        </w:rPr>
        <w:t xml:space="preserve">a kepemilikan lahan usahatani yang dikuasai oleh keluarga tani </w:t>
      </w:r>
      <w:r w:rsidR="005E3485" w:rsidRPr="003B57B4">
        <w:rPr>
          <w:rFonts w:ascii="Times New Roman" w:hAnsi="Times New Roman" w:cs="Times New Roman"/>
          <w:sz w:val="20"/>
          <w:szCs w:val="20"/>
        </w:rPr>
        <w:t xml:space="preserve"> </w:t>
      </w:r>
      <w:r w:rsidR="0090510C" w:rsidRPr="003B57B4">
        <w:rPr>
          <w:rFonts w:ascii="Times New Roman" w:hAnsi="Times New Roman" w:cs="Times New Roman"/>
          <w:sz w:val="20"/>
          <w:szCs w:val="20"/>
        </w:rPr>
        <w:t xml:space="preserve"> </w:t>
      </w:r>
      <w:r w:rsidR="00EB2FF0" w:rsidRPr="003B57B4">
        <w:rPr>
          <w:rFonts w:ascii="Times New Roman" w:hAnsi="Times New Roman" w:cs="Times New Roman"/>
          <w:sz w:val="20"/>
          <w:szCs w:val="20"/>
        </w:rPr>
        <w:t xml:space="preserve">berkisar </w:t>
      </w:r>
      <w:r w:rsidR="0090510C" w:rsidRPr="003B57B4">
        <w:rPr>
          <w:rFonts w:ascii="Times New Roman" w:hAnsi="Times New Roman" w:cs="Times New Roman"/>
          <w:sz w:val="20"/>
          <w:szCs w:val="20"/>
        </w:rPr>
        <w:t>0,2 – 0,</w:t>
      </w:r>
      <w:r w:rsidR="005E3485" w:rsidRPr="003B57B4">
        <w:rPr>
          <w:rFonts w:ascii="Times New Roman" w:hAnsi="Times New Roman" w:cs="Times New Roman"/>
          <w:sz w:val="20"/>
          <w:szCs w:val="20"/>
        </w:rPr>
        <w:t xml:space="preserve">3 ha sehingga program dari </w:t>
      </w:r>
      <w:r w:rsidR="005E3485" w:rsidRPr="003B57B4">
        <w:rPr>
          <w:rFonts w:ascii="Times New Roman" w:hAnsi="Times New Roman" w:cs="Times New Roman"/>
          <w:sz w:val="20"/>
          <w:szCs w:val="20"/>
        </w:rPr>
        <w:lastRenderedPageBreak/>
        <w:t>Pemerintah tersebut belum bisa mengang</w:t>
      </w:r>
      <w:r w:rsidR="00EB2FF0" w:rsidRPr="003B57B4">
        <w:rPr>
          <w:rFonts w:ascii="Times New Roman" w:hAnsi="Times New Roman" w:cs="Times New Roman"/>
          <w:sz w:val="20"/>
          <w:szCs w:val="20"/>
        </w:rPr>
        <w:t>kat kesejahteraan pet</w:t>
      </w:r>
      <w:r w:rsidR="00CC724A" w:rsidRPr="003B57B4">
        <w:rPr>
          <w:rFonts w:ascii="Times New Roman" w:hAnsi="Times New Roman" w:cs="Times New Roman"/>
          <w:sz w:val="20"/>
          <w:szCs w:val="20"/>
        </w:rPr>
        <w:t xml:space="preserve">ani. </w:t>
      </w:r>
      <w:r w:rsidR="00EB2FF0" w:rsidRPr="003B57B4">
        <w:rPr>
          <w:rFonts w:ascii="Times New Roman" w:hAnsi="Times New Roman" w:cs="Times New Roman"/>
          <w:sz w:val="20"/>
          <w:szCs w:val="20"/>
        </w:rPr>
        <w:t xml:space="preserve">Usahatani terintegrasi </w:t>
      </w:r>
      <w:r w:rsidR="009F4BF1" w:rsidRPr="003B57B4">
        <w:rPr>
          <w:rFonts w:ascii="Times New Roman" w:hAnsi="Times New Roman" w:cs="Times New Roman"/>
          <w:sz w:val="20"/>
          <w:szCs w:val="20"/>
        </w:rPr>
        <w:t xml:space="preserve">yaitu suatu sistem usahatani yang saling terkait dan mendukung antara perpaduan usahatani </w:t>
      </w:r>
      <w:r w:rsidR="008B3230" w:rsidRPr="003B57B4">
        <w:rPr>
          <w:rFonts w:ascii="Times New Roman" w:hAnsi="Times New Roman" w:cs="Times New Roman"/>
          <w:sz w:val="20"/>
          <w:szCs w:val="20"/>
        </w:rPr>
        <w:t xml:space="preserve">budidaya padi dan peternakan </w:t>
      </w:r>
      <w:r w:rsidR="009F4BF1" w:rsidRPr="003B57B4">
        <w:rPr>
          <w:rFonts w:ascii="Times New Roman" w:hAnsi="Times New Roman" w:cs="Times New Roman"/>
          <w:sz w:val="20"/>
          <w:szCs w:val="20"/>
        </w:rPr>
        <w:t xml:space="preserve">dengan pemanfaatan limbahnya (jerami) </w:t>
      </w:r>
      <w:r w:rsidR="00CC724A" w:rsidRPr="003B57B4">
        <w:rPr>
          <w:rFonts w:ascii="Times New Roman" w:hAnsi="Times New Roman" w:cs="Times New Roman"/>
          <w:sz w:val="20"/>
          <w:szCs w:val="20"/>
        </w:rPr>
        <w:t xml:space="preserve">dalam satu wadah kelompok tani hamparan 25 ha </w:t>
      </w:r>
      <w:r w:rsidR="00EB2FF0" w:rsidRPr="003B57B4">
        <w:rPr>
          <w:rFonts w:ascii="Times New Roman" w:hAnsi="Times New Roman" w:cs="Times New Roman"/>
          <w:sz w:val="20"/>
          <w:szCs w:val="20"/>
        </w:rPr>
        <w:t xml:space="preserve">merupakan solusi </w:t>
      </w:r>
      <w:r w:rsidR="002D1F81" w:rsidRPr="003B57B4">
        <w:rPr>
          <w:rFonts w:ascii="Times New Roman" w:hAnsi="Times New Roman" w:cs="Times New Roman"/>
          <w:sz w:val="20"/>
          <w:szCs w:val="20"/>
        </w:rPr>
        <w:t>untuk mencapai harapan yang dihara</w:t>
      </w:r>
      <w:r w:rsidR="00CC724A" w:rsidRPr="003B57B4">
        <w:rPr>
          <w:rFonts w:ascii="Times New Roman" w:hAnsi="Times New Roman" w:cs="Times New Roman"/>
          <w:sz w:val="20"/>
          <w:szCs w:val="20"/>
        </w:rPr>
        <w:t>p</w:t>
      </w:r>
      <w:r w:rsidR="002D1F81" w:rsidRPr="003B57B4">
        <w:rPr>
          <w:rFonts w:ascii="Times New Roman" w:hAnsi="Times New Roman" w:cs="Times New Roman"/>
          <w:sz w:val="20"/>
          <w:szCs w:val="20"/>
        </w:rPr>
        <w:t xml:space="preserve">kan oleh Bank </w:t>
      </w:r>
      <w:proofErr w:type="gramStart"/>
      <w:r w:rsidR="002D1F81" w:rsidRPr="003B57B4">
        <w:rPr>
          <w:rFonts w:ascii="Times New Roman" w:hAnsi="Times New Roman" w:cs="Times New Roman"/>
          <w:sz w:val="20"/>
          <w:szCs w:val="20"/>
        </w:rPr>
        <w:t>Dunia  adapun</w:t>
      </w:r>
      <w:proofErr w:type="gramEnd"/>
      <w:r w:rsidR="002D1F81" w:rsidRPr="003B57B4">
        <w:rPr>
          <w:rFonts w:ascii="Times New Roman" w:hAnsi="Times New Roman" w:cs="Times New Roman"/>
          <w:sz w:val="20"/>
          <w:szCs w:val="20"/>
        </w:rPr>
        <w:t xml:space="preserve"> beberapa langkah atau kegiatan yaitu:</w:t>
      </w:r>
    </w:p>
    <w:p w:rsidR="00324CBD" w:rsidRPr="003B57B4" w:rsidRDefault="00324CBD" w:rsidP="008B52F0">
      <w:pPr>
        <w:spacing w:after="0" w:line="360" w:lineRule="auto"/>
        <w:ind w:firstLine="720"/>
        <w:jc w:val="both"/>
        <w:rPr>
          <w:rFonts w:ascii="Times New Roman" w:hAnsi="Times New Roman" w:cs="Times New Roman"/>
          <w:sz w:val="20"/>
          <w:szCs w:val="20"/>
        </w:rPr>
      </w:pPr>
    </w:p>
    <w:p w:rsidR="00CA3FA1" w:rsidRPr="003B57B4" w:rsidRDefault="002D1F81" w:rsidP="008B52F0">
      <w:pPr>
        <w:pStyle w:val="ListParagraph"/>
        <w:numPr>
          <w:ilvl w:val="0"/>
          <w:numId w:val="7"/>
        </w:numPr>
        <w:autoSpaceDE w:val="0"/>
        <w:autoSpaceDN w:val="0"/>
        <w:adjustRightInd w:val="0"/>
        <w:spacing w:after="0" w:line="360" w:lineRule="auto"/>
        <w:rPr>
          <w:rFonts w:ascii="Times New Roman" w:hAnsi="Times New Roman" w:cs="Times New Roman"/>
          <w:sz w:val="20"/>
          <w:szCs w:val="20"/>
        </w:rPr>
      </w:pPr>
      <w:r w:rsidRPr="003B57B4">
        <w:rPr>
          <w:rFonts w:ascii="Times New Roman" w:hAnsi="Times New Roman" w:cs="Times New Roman"/>
          <w:b/>
          <w:i/>
          <w:sz w:val="20"/>
          <w:szCs w:val="20"/>
        </w:rPr>
        <w:t>Pembangunan Rumah UPPO</w:t>
      </w:r>
      <w:r w:rsidR="004B6BBE" w:rsidRPr="003B57B4">
        <w:rPr>
          <w:rFonts w:ascii="Times New Roman" w:hAnsi="Times New Roman" w:cs="Times New Roman"/>
          <w:b/>
          <w:i/>
          <w:sz w:val="20"/>
          <w:szCs w:val="20"/>
        </w:rPr>
        <w:t xml:space="preserve"> :</w:t>
      </w:r>
      <w:r w:rsidR="00CA3FA1" w:rsidRPr="003B57B4">
        <w:rPr>
          <w:rFonts w:ascii="Times New Roman" w:hAnsi="Times New Roman" w:cs="Times New Roman"/>
          <w:sz w:val="20"/>
          <w:szCs w:val="20"/>
        </w:rPr>
        <w:t xml:space="preserve"> </w:t>
      </w:r>
    </w:p>
    <w:p w:rsidR="002D1F81" w:rsidRPr="003B57B4" w:rsidRDefault="00324CBD" w:rsidP="008B52F0">
      <w:pPr>
        <w:autoSpaceDE w:val="0"/>
        <w:autoSpaceDN w:val="0"/>
        <w:adjustRightInd w:val="0"/>
        <w:spacing w:after="0" w:line="360" w:lineRule="auto"/>
        <w:ind w:left="720" w:hanging="720"/>
        <w:jc w:val="both"/>
        <w:rPr>
          <w:rFonts w:ascii="Times New Roman" w:hAnsi="Times New Roman" w:cs="Times New Roman"/>
          <w:sz w:val="20"/>
          <w:szCs w:val="20"/>
        </w:rPr>
      </w:pPr>
      <w:r w:rsidRPr="003B57B4">
        <w:rPr>
          <w:rFonts w:ascii="Times New Roman" w:hAnsi="Times New Roman" w:cs="Times New Roman"/>
          <w:sz w:val="20"/>
          <w:szCs w:val="20"/>
        </w:rPr>
        <w:t xml:space="preserve">            </w:t>
      </w:r>
      <w:r w:rsidRPr="003B57B4">
        <w:rPr>
          <w:rFonts w:ascii="Times New Roman" w:hAnsi="Times New Roman" w:cs="Times New Roman"/>
          <w:sz w:val="20"/>
          <w:szCs w:val="20"/>
        </w:rPr>
        <w:tab/>
      </w:r>
      <w:r w:rsidR="00CA3FA1" w:rsidRPr="003B57B4">
        <w:rPr>
          <w:rFonts w:ascii="Times New Roman" w:hAnsi="Times New Roman" w:cs="Times New Roman"/>
          <w:sz w:val="20"/>
          <w:szCs w:val="20"/>
        </w:rPr>
        <w:t>Unit Pengolah Pupuk Organik (UPPO) adalah upaya memperbaiki kesuburan lahan untuk meningkatkan produktivitas pertanian, yang difasilitasi dengan pembangunan unit pengolah pupuk organik, terdiri dari bangunan rumah kompos, bak fermentasi, Alat Pengolah Pupuk Organik (APPO), kendaraan roda 3, bangunan kandang ternak, dan ternak</w:t>
      </w:r>
      <w:r w:rsidRPr="003B57B4">
        <w:rPr>
          <w:rFonts w:ascii="Times New Roman" w:hAnsi="Times New Roman" w:cs="Times New Roman"/>
          <w:sz w:val="20"/>
          <w:szCs w:val="20"/>
        </w:rPr>
        <w:t xml:space="preserve"> sapi. </w:t>
      </w:r>
      <w:r w:rsidR="004B6BBE" w:rsidRPr="003B57B4">
        <w:rPr>
          <w:rFonts w:ascii="Times New Roman" w:hAnsi="Times New Roman" w:cs="Times New Roman"/>
          <w:b/>
          <w:i/>
          <w:sz w:val="20"/>
          <w:szCs w:val="20"/>
        </w:rPr>
        <w:t xml:space="preserve"> </w:t>
      </w:r>
    </w:p>
    <w:p w:rsidR="00385599" w:rsidRPr="003B57B4" w:rsidRDefault="00385599" w:rsidP="008B52F0">
      <w:pPr>
        <w:pStyle w:val="ListParagraph"/>
        <w:spacing w:after="0" w:line="360" w:lineRule="auto"/>
        <w:ind w:hanging="720"/>
        <w:jc w:val="both"/>
        <w:rPr>
          <w:rFonts w:ascii="Times New Roman" w:hAnsi="Times New Roman" w:cs="Times New Roman"/>
          <w:b/>
          <w:i/>
          <w:sz w:val="20"/>
          <w:szCs w:val="20"/>
        </w:rPr>
      </w:pPr>
    </w:p>
    <w:p w:rsidR="00BB0605" w:rsidRPr="003B57B4" w:rsidRDefault="002D1F81" w:rsidP="008B52F0">
      <w:pPr>
        <w:pStyle w:val="ListParagraph"/>
        <w:numPr>
          <w:ilvl w:val="0"/>
          <w:numId w:val="7"/>
        </w:numPr>
        <w:spacing w:after="0" w:line="360" w:lineRule="auto"/>
        <w:jc w:val="both"/>
        <w:rPr>
          <w:rFonts w:ascii="Times New Roman" w:hAnsi="Times New Roman" w:cs="Times New Roman"/>
          <w:b/>
          <w:sz w:val="20"/>
          <w:szCs w:val="20"/>
        </w:rPr>
      </w:pPr>
      <w:r w:rsidRPr="003B57B4">
        <w:rPr>
          <w:rFonts w:ascii="Times New Roman" w:hAnsi="Times New Roman" w:cs="Times New Roman"/>
          <w:b/>
          <w:i/>
          <w:sz w:val="20"/>
          <w:szCs w:val="20"/>
        </w:rPr>
        <w:t>Pemanfaatan Jerami sebagai Pakan Ternak Sapi</w:t>
      </w:r>
      <w:r w:rsidRPr="003B57B4">
        <w:rPr>
          <w:rFonts w:ascii="Times New Roman" w:hAnsi="Times New Roman" w:cs="Times New Roman"/>
          <w:b/>
          <w:sz w:val="20"/>
          <w:szCs w:val="20"/>
        </w:rPr>
        <w:t xml:space="preserve"> : </w:t>
      </w:r>
      <w:r w:rsidR="00BB0605" w:rsidRPr="003B57B4">
        <w:rPr>
          <w:rFonts w:ascii="Times New Roman" w:hAnsi="Times New Roman" w:cs="Times New Roman"/>
          <w:b/>
          <w:sz w:val="20"/>
          <w:szCs w:val="20"/>
        </w:rPr>
        <w:t xml:space="preserve"> </w:t>
      </w:r>
    </w:p>
    <w:p w:rsidR="00385599" w:rsidRPr="003B57B4" w:rsidRDefault="00385599" w:rsidP="008B52F0">
      <w:pPr>
        <w:pStyle w:val="ListParagraph"/>
        <w:spacing w:after="0" w:line="360" w:lineRule="auto"/>
        <w:ind w:firstLine="720"/>
        <w:jc w:val="both"/>
        <w:rPr>
          <w:rFonts w:ascii="Times New Roman" w:hAnsi="Times New Roman" w:cs="Times New Roman"/>
          <w:sz w:val="20"/>
          <w:szCs w:val="20"/>
        </w:rPr>
      </w:pPr>
      <w:r w:rsidRPr="003B57B4">
        <w:rPr>
          <w:rFonts w:ascii="Times New Roman" w:eastAsia="Times New Roman" w:hAnsi="Times New Roman" w:cs="Times New Roman"/>
          <w:sz w:val="20"/>
          <w:szCs w:val="20"/>
          <w:lang w:eastAsia="id-ID"/>
        </w:rPr>
        <w:t>Pemanfaatan utama areal persawahan yang dibudidayakan padi adalah untuk menghasilkan gabah</w:t>
      </w:r>
      <w:proofErr w:type="gramStart"/>
      <w:r w:rsidRPr="003B57B4">
        <w:rPr>
          <w:rFonts w:ascii="Times New Roman" w:eastAsia="Times New Roman" w:hAnsi="Times New Roman" w:cs="Times New Roman"/>
          <w:sz w:val="20"/>
          <w:szCs w:val="20"/>
          <w:lang w:eastAsia="id-ID"/>
        </w:rPr>
        <w:t>..</w:t>
      </w:r>
      <w:proofErr w:type="gramEnd"/>
      <w:r w:rsidRPr="003B57B4">
        <w:rPr>
          <w:rFonts w:ascii="Times New Roman" w:eastAsia="Times New Roman" w:hAnsi="Times New Roman" w:cs="Times New Roman"/>
          <w:sz w:val="20"/>
          <w:szCs w:val="20"/>
          <w:lang w:eastAsia="id-ID"/>
        </w:rPr>
        <w:t xml:space="preserve"> Daya dukung tanaman padi sebagai sumber bahan </w:t>
      </w:r>
      <w:proofErr w:type="gramStart"/>
      <w:r w:rsidRPr="003B57B4">
        <w:rPr>
          <w:rFonts w:ascii="Times New Roman" w:eastAsia="Times New Roman" w:hAnsi="Times New Roman" w:cs="Times New Roman"/>
          <w:sz w:val="20"/>
          <w:szCs w:val="20"/>
          <w:lang w:eastAsia="id-ID"/>
        </w:rPr>
        <w:t>baku</w:t>
      </w:r>
      <w:proofErr w:type="gramEnd"/>
      <w:r w:rsidRPr="003B57B4">
        <w:rPr>
          <w:rFonts w:ascii="Times New Roman" w:eastAsia="Times New Roman" w:hAnsi="Times New Roman" w:cs="Times New Roman"/>
          <w:sz w:val="20"/>
          <w:szCs w:val="20"/>
          <w:lang w:eastAsia="id-ID"/>
        </w:rPr>
        <w:t xml:space="preserve"> pakan ternak cukup besar. Beberapa limbah yang dikeluarkan dari usaha tanaman padi diantaranya jerami yang besarnya mencapai 100% dari produksi gabah, bekatul 1,5%, dedak kasar 4% dan dedak halus 2,5% serta  sekam 24%. Limbah yang dihasilkan dari tanaman padi dapat digunakan secara keseluruhan. Jerami dapat digunakan </w:t>
      </w:r>
      <w:proofErr w:type="gramStart"/>
      <w:r w:rsidRPr="003B57B4">
        <w:rPr>
          <w:rFonts w:ascii="Times New Roman" w:eastAsia="Times New Roman" w:hAnsi="Times New Roman" w:cs="Times New Roman"/>
          <w:sz w:val="20"/>
          <w:szCs w:val="20"/>
          <w:lang w:eastAsia="id-ID"/>
        </w:rPr>
        <w:t>seabagai  pakan</w:t>
      </w:r>
      <w:proofErr w:type="gramEnd"/>
      <w:r w:rsidRPr="003B57B4">
        <w:rPr>
          <w:rFonts w:ascii="Times New Roman" w:eastAsia="Times New Roman" w:hAnsi="Times New Roman" w:cs="Times New Roman"/>
          <w:sz w:val="20"/>
          <w:szCs w:val="20"/>
          <w:lang w:eastAsia="id-ID"/>
        </w:rPr>
        <w:t xml:space="preserve"> ternak, sekam untuk litter, dedak dan bekatul untuk pakan ternak dan merang sebagai media pertumbuhan jamur.</w:t>
      </w:r>
    </w:p>
    <w:p w:rsidR="000A6B66" w:rsidRPr="003B57B4" w:rsidRDefault="000A6B66" w:rsidP="008B52F0">
      <w:pPr>
        <w:spacing w:after="0" w:line="360" w:lineRule="auto"/>
        <w:ind w:left="630" w:hanging="63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 xml:space="preserve">         </w:t>
      </w:r>
      <w:r w:rsidR="008B3230" w:rsidRPr="003B57B4">
        <w:rPr>
          <w:rFonts w:ascii="Times New Roman" w:eastAsia="Times New Roman" w:hAnsi="Times New Roman" w:cs="Times New Roman"/>
          <w:sz w:val="20"/>
          <w:szCs w:val="20"/>
          <w:lang w:eastAsia="id-ID"/>
        </w:rPr>
        <w:tab/>
      </w:r>
      <w:r w:rsidR="008B3230" w:rsidRPr="003B57B4">
        <w:rPr>
          <w:rFonts w:ascii="Times New Roman" w:eastAsia="Times New Roman" w:hAnsi="Times New Roman" w:cs="Times New Roman"/>
          <w:sz w:val="20"/>
          <w:szCs w:val="20"/>
          <w:lang w:eastAsia="id-ID"/>
        </w:rPr>
        <w:tab/>
      </w:r>
      <w:r w:rsidR="008B3230" w:rsidRPr="003B57B4">
        <w:rPr>
          <w:rFonts w:ascii="Times New Roman" w:eastAsia="Times New Roman" w:hAnsi="Times New Roman" w:cs="Times New Roman"/>
          <w:sz w:val="20"/>
          <w:szCs w:val="20"/>
          <w:lang w:eastAsia="id-ID"/>
        </w:rPr>
        <w:tab/>
      </w:r>
      <w:r w:rsidR="00385599" w:rsidRPr="003B57B4">
        <w:rPr>
          <w:rFonts w:ascii="Times New Roman" w:eastAsia="Times New Roman" w:hAnsi="Times New Roman" w:cs="Times New Roman"/>
          <w:sz w:val="20"/>
          <w:szCs w:val="20"/>
          <w:lang w:eastAsia="id-ID"/>
        </w:rPr>
        <w:t xml:space="preserve">Jerami melalui teknologi pengolahan yang tepat dapat menjadi sumber pakan yang berlimpah bagi ternak. Kendala utama penggunaan jerami sebagai bahan pakan ternak adalah kecernaan (45-50%) dan protein (3-5%) yang rendah.Nilai manfaat jerami padi sebagai bahan pakan ternak dapat ditingkatkan dengan dua </w:t>
      </w:r>
      <w:proofErr w:type="gramStart"/>
      <w:r w:rsidR="00385599" w:rsidRPr="003B57B4">
        <w:rPr>
          <w:rFonts w:ascii="Times New Roman" w:eastAsia="Times New Roman" w:hAnsi="Times New Roman" w:cs="Times New Roman"/>
          <w:sz w:val="20"/>
          <w:szCs w:val="20"/>
          <w:lang w:eastAsia="id-ID"/>
        </w:rPr>
        <w:t>cara</w:t>
      </w:r>
      <w:proofErr w:type="gramEnd"/>
      <w:r w:rsidR="00385599" w:rsidRPr="003B57B4">
        <w:rPr>
          <w:rFonts w:ascii="Times New Roman" w:eastAsia="Times New Roman" w:hAnsi="Times New Roman" w:cs="Times New Roman"/>
          <w:sz w:val="20"/>
          <w:szCs w:val="20"/>
          <w:lang w:eastAsia="id-ID"/>
        </w:rPr>
        <w:t>, yaitu dengan mengoptimumkan lingkungan saluran pencernaan atau dengan meningkatkan nilai nutrisi jerami. Optimasi lingkungan saluran pencernaan terutama rumen, dapat dilakukan dengan pemberian bahan pakan suplemen yang mampu memicu pertumbuhan mikroba rumen pencerna serat seperti bahan pakan sumber protein. Cara fermentasi jerami yang dilakukan oleh BPTP Jawa Barat adalah melalui proses anaerob (tanpa membutuhkan udara) dengan memanfaatkan campuran beberapa bakteri seperti: Mikroba proteolitik, lignolitik, selulolitik dan lipolitik. Bahan dan alat yang digunakan cukup sederhana yaitu: 2 buah drum plastik bervolume 60-80 liter, pompa/motor sirkulasi 1 unit, selang/paralon secukupnya. Sedangkan bahan yang digunakan, yaitu:</w:t>
      </w:r>
    </w:p>
    <w:p w:rsidR="00385599" w:rsidRPr="003B57B4" w:rsidRDefault="000A6B66" w:rsidP="008B52F0">
      <w:pPr>
        <w:spacing w:after="0" w:line="360" w:lineRule="auto"/>
        <w:ind w:left="1170" w:hanging="45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 xml:space="preserve">   1. </w:t>
      </w:r>
      <w:r w:rsidR="00385599" w:rsidRPr="003B57B4">
        <w:rPr>
          <w:rFonts w:ascii="Times New Roman" w:eastAsia="Times New Roman" w:hAnsi="Times New Roman" w:cs="Times New Roman"/>
          <w:sz w:val="20"/>
          <w:szCs w:val="20"/>
          <w:lang w:eastAsia="id-ID"/>
        </w:rPr>
        <w:t>Formula I: jamur Trichoderma sp (1 liter), air bersih (100 liter), pupuk Za (1</w:t>
      </w:r>
      <w:proofErr w:type="gramStart"/>
      <w:r w:rsidR="00385599" w:rsidRPr="003B57B4">
        <w:rPr>
          <w:rFonts w:ascii="Times New Roman" w:eastAsia="Times New Roman" w:hAnsi="Times New Roman" w:cs="Times New Roman"/>
          <w:sz w:val="20"/>
          <w:szCs w:val="20"/>
          <w:lang w:eastAsia="id-ID"/>
        </w:rPr>
        <w:t>,5</w:t>
      </w:r>
      <w:proofErr w:type="gramEnd"/>
      <w:r w:rsidR="00385599" w:rsidRPr="003B57B4">
        <w:rPr>
          <w:rFonts w:ascii="Times New Roman" w:eastAsia="Times New Roman" w:hAnsi="Times New Roman" w:cs="Times New Roman"/>
          <w:sz w:val="20"/>
          <w:szCs w:val="20"/>
          <w:lang w:eastAsia="id-ID"/>
        </w:rPr>
        <w:t xml:space="preserve"> kg), TSP (6 ons), KCl (6 ons), tepung beras (1 kg), dan Gula merah/pasir/tetes (2 kg).</w:t>
      </w:r>
    </w:p>
    <w:p w:rsidR="00385599" w:rsidRPr="003B57B4" w:rsidRDefault="000A6B66" w:rsidP="008B52F0">
      <w:pPr>
        <w:spacing w:after="0" w:line="360" w:lineRule="auto"/>
        <w:ind w:left="1170" w:hanging="90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 xml:space="preserve">          2. </w:t>
      </w:r>
      <w:r w:rsidR="00385599" w:rsidRPr="003B57B4">
        <w:rPr>
          <w:rFonts w:ascii="Times New Roman" w:eastAsia="Times New Roman" w:hAnsi="Times New Roman" w:cs="Times New Roman"/>
          <w:sz w:val="20"/>
          <w:szCs w:val="20"/>
          <w:lang w:eastAsia="id-ID"/>
        </w:rPr>
        <w:t>Formula I: jamur Trichoderma sp (1 liter), air bersih (60 liter), pupuk Za (1 kg), TSP (1 kg), KCl (1 kg), tepung beras (1 kg), Gula merah/pasir/tetes (3 kg), dan mineral (2 bungkus).</w:t>
      </w:r>
    </w:p>
    <w:p w:rsidR="00385599" w:rsidRPr="003B57B4" w:rsidRDefault="00BF54C1" w:rsidP="008B52F0">
      <w:pPr>
        <w:spacing w:after="0" w:line="360" w:lineRule="auto"/>
        <w:ind w:left="72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ab/>
        <w:t>S</w:t>
      </w:r>
      <w:r w:rsidR="00385599" w:rsidRPr="003B57B4">
        <w:rPr>
          <w:rFonts w:ascii="Times New Roman" w:eastAsia="Times New Roman" w:hAnsi="Times New Roman" w:cs="Times New Roman"/>
          <w:sz w:val="20"/>
          <w:szCs w:val="20"/>
          <w:lang w:eastAsia="id-ID"/>
        </w:rPr>
        <w:t xml:space="preserve">elama proses pembuatan perlu ada langkah pengaktifan yaitu dengan pengadukan larutan selama 3 hari sampai menjadi rata. Hal-hal yang perlu diperhatikan dalam pembuatan jerami fermentasi adalah (1) tumpukan jerami tidak kena hujan, bahan tidak terlalu basah; (2) pisahkan sesuai varietas dan kondisi jerami (segar, layu atau kering); (3) fermentasi jerami segar dapat dilakukan dengan cara menyemprotkan larutan starter : air : jerami = 1:100 pada setiap lapisan dengan perbandingan 1:10:100 untuk jerami yang sudah layu, perbandingan 1:20:100 untuk jerami kering dan apabila jerami dalam </w:t>
      </w:r>
      <w:r w:rsidR="00385599" w:rsidRPr="003B57B4">
        <w:rPr>
          <w:rFonts w:ascii="Times New Roman" w:eastAsia="Times New Roman" w:hAnsi="Times New Roman" w:cs="Times New Roman"/>
          <w:sz w:val="20"/>
          <w:szCs w:val="20"/>
          <w:lang w:eastAsia="id-ID"/>
        </w:rPr>
        <w:lastRenderedPageBreak/>
        <w:t>keadaan basah cukup dilakukan dengan menggunakan perbandingan 1:5:100. Susunlah jerami mentah ditempat yang sudah disediakan dengan tebal setiap hamparan 20-30 cm. Lebar dan panjang hamparan sesuai dengan kebutuhan. Tinggi atau tebal lapisan dapat mencapai 2</w:t>
      </w:r>
      <w:proofErr w:type="gramStart"/>
      <w:r w:rsidR="00385599" w:rsidRPr="003B57B4">
        <w:rPr>
          <w:rFonts w:ascii="Times New Roman" w:eastAsia="Times New Roman" w:hAnsi="Times New Roman" w:cs="Times New Roman"/>
          <w:sz w:val="20"/>
          <w:szCs w:val="20"/>
          <w:lang w:eastAsia="id-ID"/>
        </w:rPr>
        <w:t>,5</w:t>
      </w:r>
      <w:proofErr w:type="gramEnd"/>
      <w:r w:rsidR="00385599" w:rsidRPr="003B57B4">
        <w:rPr>
          <w:rFonts w:ascii="Times New Roman" w:eastAsia="Times New Roman" w:hAnsi="Times New Roman" w:cs="Times New Roman"/>
          <w:sz w:val="20"/>
          <w:szCs w:val="20"/>
          <w:lang w:eastAsia="id-ID"/>
        </w:rPr>
        <w:t xml:space="preserve"> meter dari dasar tumpukan. Kemudian simpan ditempat yang teduh dan tidak kena hujan. Lama </w:t>
      </w:r>
      <w:proofErr w:type="gramStart"/>
      <w:r w:rsidR="00385599" w:rsidRPr="003B57B4">
        <w:rPr>
          <w:rFonts w:ascii="Times New Roman" w:eastAsia="Times New Roman" w:hAnsi="Times New Roman" w:cs="Times New Roman"/>
          <w:sz w:val="20"/>
          <w:szCs w:val="20"/>
          <w:lang w:eastAsia="id-ID"/>
        </w:rPr>
        <w:t>fermentasi</w:t>
      </w:r>
      <w:proofErr w:type="gramEnd"/>
      <w:r w:rsidR="00385599" w:rsidRPr="003B57B4">
        <w:rPr>
          <w:rFonts w:ascii="Times New Roman" w:eastAsia="Times New Roman" w:hAnsi="Times New Roman" w:cs="Times New Roman"/>
          <w:sz w:val="20"/>
          <w:szCs w:val="20"/>
          <w:lang w:eastAsia="id-ID"/>
        </w:rPr>
        <w:t xml:space="preserve"> lebih kurang 21 hari. Proses fermentasi jerami dapat berjalan dengan baik ditandai pada tumpukan jerami tidak terbentuk panas atau keluar </w:t>
      </w:r>
      <w:proofErr w:type="gramStart"/>
      <w:r w:rsidR="00385599" w:rsidRPr="003B57B4">
        <w:rPr>
          <w:rFonts w:ascii="Times New Roman" w:eastAsia="Times New Roman" w:hAnsi="Times New Roman" w:cs="Times New Roman"/>
          <w:sz w:val="20"/>
          <w:szCs w:val="20"/>
          <w:lang w:eastAsia="id-ID"/>
        </w:rPr>
        <w:t>asap</w:t>
      </w:r>
      <w:proofErr w:type="gramEnd"/>
      <w:r w:rsidR="00385599" w:rsidRPr="003B57B4">
        <w:rPr>
          <w:rFonts w:ascii="Times New Roman" w:eastAsia="Times New Roman" w:hAnsi="Times New Roman" w:cs="Times New Roman"/>
          <w:sz w:val="20"/>
          <w:szCs w:val="20"/>
          <w:lang w:eastAsia="id-ID"/>
        </w:rPr>
        <w:t xml:space="preserve">. Keadaan bahan yang terlalu basah atau terkena air hujan maka </w:t>
      </w:r>
      <w:proofErr w:type="gramStart"/>
      <w:r w:rsidR="00385599" w:rsidRPr="003B57B4">
        <w:rPr>
          <w:rFonts w:ascii="Times New Roman" w:eastAsia="Times New Roman" w:hAnsi="Times New Roman" w:cs="Times New Roman"/>
          <w:sz w:val="20"/>
          <w:szCs w:val="20"/>
          <w:lang w:eastAsia="id-ID"/>
        </w:rPr>
        <w:t>akan</w:t>
      </w:r>
      <w:proofErr w:type="gramEnd"/>
      <w:r w:rsidR="00385599" w:rsidRPr="003B57B4">
        <w:rPr>
          <w:rFonts w:ascii="Times New Roman" w:eastAsia="Times New Roman" w:hAnsi="Times New Roman" w:cs="Times New Roman"/>
          <w:sz w:val="20"/>
          <w:szCs w:val="20"/>
          <w:lang w:eastAsia="id-ID"/>
        </w:rPr>
        <w:t xml:space="preserve"> terjadi pembusukan jerami akhirnya timbulah panas yang menyebabkan hasil yang diperoleh tidak menjadi baik. Jerami fermentasi yang baik ciri-cirinya: Bentuk jerami masih nampak </w:t>
      </w:r>
      <w:proofErr w:type="gramStart"/>
      <w:r w:rsidR="00385599" w:rsidRPr="003B57B4">
        <w:rPr>
          <w:rFonts w:ascii="Times New Roman" w:eastAsia="Times New Roman" w:hAnsi="Times New Roman" w:cs="Times New Roman"/>
          <w:sz w:val="20"/>
          <w:szCs w:val="20"/>
          <w:lang w:eastAsia="id-ID"/>
        </w:rPr>
        <w:t>segar</w:t>
      </w:r>
      <w:proofErr w:type="gramEnd"/>
      <w:r w:rsidR="00385599" w:rsidRPr="003B57B4">
        <w:rPr>
          <w:rFonts w:ascii="Times New Roman" w:eastAsia="Times New Roman" w:hAnsi="Times New Roman" w:cs="Times New Roman"/>
          <w:sz w:val="20"/>
          <w:szCs w:val="20"/>
          <w:lang w:eastAsia="id-ID"/>
        </w:rPr>
        <w:t xml:space="preserve"> tetapi texturnya sudah lunak dan warnanya ke-kuning-kuningan.</w:t>
      </w:r>
      <w:r w:rsidRPr="003B57B4">
        <w:rPr>
          <w:rFonts w:ascii="Times New Roman" w:eastAsia="Times New Roman" w:hAnsi="Times New Roman" w:cs="Times New Roman"/>
          <w:sz w:val="20"/>
          <w:szCs w:val="20"/>
          <w:lang w:eastAsia="id-ID"/>
        </w:rPr>
        <w:t xml:space="preserve"> </w:t>
      </w:r>
      <w:r w:rsidRPr="003B57B4">
        <w:rPr>
          <w:rFonts w:ascii="Times New Roman" w:eastAsia="Times New Roman" w:hAnsi="Times New Roman" w:cs="Times New Roman"/>
          <w:sz w:val="20"/>
          <w:szCs w:val="20"/>
          <w:lang w:eastAsia="id-ID"/>
        </w:rPr>
        <w:tab/>
      </w:r>
      <w:r w:rsidR="00385599" w:rsidRPr="003B57B4">
        <w:rPr>
          <w:rFonts w:ascii="Times New Roman" w:eastAsia="Times New Roman" w:hAnsi="Times New Roman" w:cs="Times New Roman"/>
          <w:sz w:val="20"/>
          <w:szCs w:val="20"/>
          <w:lang w:eastAsia="id-ID"/>
        </w:rPr>
        <w:t xml:space="preserve">Penyimpanan jerami fermentasi: dapat dilakukan dengan </w:t>
      </w:r>
      <w:proofErr w:type="gramStart"/>
      <w:r w:rsidR="00385599" w:rsidRPr="003B57B4">
        <w:rPr>
          <w:rFonts w:ascii="Times New Roman" w:eastAsia="Times New Roman" w:hAnsi="Times New Roman" w:cs="Times New Roman"/>
          <w:sz w:val="20"/>
          <w:szCs w:val="20"/>
          <w:lang w:eastAsia="id-ID"/>
        </w:rPr>
        <w:t>cara</w:t>
      </w:r>
      <w:proofErr w:type="gramEnd"/>
      <w:r w:rsidR="00385599" w:rsidRPr="003B57B4">
        <w:rPr>
          <w:rFonts w:ascii="Times New Roman" w:eastAsia="Times New Roman" w:hAnsi="Times New Roman" w:cs="Times New Roman"/>
          <w:sz w:val="20"/>
          <w:szCs w:val="20"/>
          <w:lang w:eastAsia="id-ID"/>
        </w:rPr>
        <w:t xml:space="preserve"> tertutup dan terbukan. Cara terbukan yaitu sebelum disimpan Jerami fermentasi harus dikering anginkan terlebih dahulu agar selama penyimpanan tidak tumbuh jamur yang dapat merusak kualitas jerami yang sudah dihasilkan. Lama penyimpanan hampir </w:t>
      </w:r>
      <w:proofErr w:type="gramStart"/>
      <w:r w:rsidR="00385599" w:rsidRPr="003B57B4">
        <w:rPr>
          <w:rFonts w:ascii="Times New Roman" w:eastAsia="Times New Roman" w:hAnsi="Times New Roman" w:cs="Times New Roman"/>
          <w:sz w:val="20"/>
          <w:szCs w:val="20"/>
          <w:lang w:eastAsia="id-ID"/>
        </w:rPr>
        <w:t>sama</w:t>
      </w:r>
      <w:proofErr w:type="gramEnd"/>
      <w:r w:rsidR="00385599" w:rsidRPr="003B57B4">
        <w:rPr>
          <w:rFonts w:ascii="Times New Roman" w:eastAsia="Times New Roman" w:hAnsi="Times New Roman" w:cs="Times New Roman"/>
          <w:sz w:val="20"/>
          <w:szCs w:val="20"/>
          <w:lang w:eastAsia="id-ID"/>
        </w:rPr>
        <w:t xml:space="preserve"> yaitu: dapat mencapai 2 tahun atau dapat disesuaikan dengan kondisi fisiknya. Sedangkan </w:t>
      </w:r>
      <w:proofErr w:type="gramStart"/>
      <w:r w:rsidR="00385599" w:rsidRPr="003B57B4">
        <w:rPr>
          <w:rFonts w:ascii="Times New Roman" w:eastAsia="Times New Roman" w:hAnsi="Times New Roman" w:cs="Times New Roman"/>
          <w:sz w:val="20"/>
          <w:szCs w:val="20"/>
          <w:lang w:eastAsia="id-ID"/>
        </w:rPr>
        <w:t>cara</w:t>
      </w:r>
      <w:proofErr w:type="gramEnd"/>
      <w:r w:rsidR="00385599" w:rsidRPr="003B57B4">
        <w:rPr>
          <w:rFonts w:ascii="Times New Roman" w:eastAsia="Times New Roman" w:hAnsi="Times New Roman" w:cs="Times New Roman"/>
          <w:sz w:val="20"/>
          <w:szCs w:val="20"/>
          <w:lang w:eastAsia="id-ID"/>
        </w:rPr>
        <w:t xml:space="preserve"> terbuka dilakukan dengan cara: (a) Buat satu tonggak bambu setinggi lebih kurang 6 meter, sebagai tonggak penguat tumpukan jerami; (b) Buat alas yang terbuat dari tepas bambu yang diberi jarak sedikit dari permukaan tanah; dan (c). Susun Jerami di atas alas secara melingkari tiang tonggak sampai terbentuk suatu lapisan melingkar. Kemudian menyusun lapisan berikutnya dengan arah yang berlawanan. Tebal lapisan masing-masing lebih kurang 30 cm, demikian selanjutnya sehingga diperoleh ketinggian lebih kurang 6 meter. Lama </w:t>
      </w:r>
      <w:proofErr w:type="gramStart"/>
      <w:r w:rsidR="00385599" w:rsidRPr="003B57B4">
        <w:rPr>
          <w:rFonts w:ascii="Times New Roman" w:eastAsia="Times New Roman" w:hAnsi="Times New Roman" w:cs="Times New Roman"/>
          <w:sz w:val="20"/>
          <w:szCs w:val="20"/>
          <w:lang w:eastAsia="id-ID"/>
        </w:rPr>
        <w:t>penyimpanan</w:t>
      </w:r>
      <w:proofErr w:type="gramEnd"/>
      <w:r w:rsidR="00385599" w:rsidRPr="003B57B4">
        <w:rPr>
          <w:rFonts w:ascii="Times New Roman" w:eastAsia="Times New Roman" w:hAnsi="Times New Roman" w:cs="Times New Roman"/>
          <w:sz w:val="20"/>
          <w:szCs w:val="20"/>
          <w:lang w:eastAsia="id-ID"/>
        </w:rPr>
        <w:t xml:space="preserve"> yang ideal 1 tahun. Pemberian pakan jerami diberikan dalam bentuk aslinya tanpa mengadakan pascapanen sekunder seperti pengepresan dan lain-lain. Waktu pemberian cukup 2 kali sehari dengan dosis sesuai dengan umur sapi. Untuk umur sapi 1-2 tahun diberikan jerami 5 kg/ekor, umur sapi 3 tahun diberikan 8 kg/ekor, dan umur sapi 4</w:t>
      </w:r>
      <w:r w:rsidRPr="003B57B4">
        <w:rPr>
          <w:rFonts w:ascii="Times New Roman" w:eastAsia="Times New Roman" w:hAnsi="Times New Roman" w:cs="Times New Roman"/>
          <w:sz w:val="20"/>
          <w:szCs w:val="20"/>
          <w:lang w:eastAsia="id-ID"/>
        </w:rPr>
        <w:t xml:space="preserve"> atau lebih diberikan 9 kg/ekor</w:t>
      </w:r>
      <w:r w:rsidR="003B57B4" w:rsidRPr="003B57B4">
        <w:rPr>
          <w:rFonts w:ascii="Times New Roman" w:eastAsia="Times New Roman" w:hAnsi="Times New Roman" w:cs="Times New Roman"/>
          <w:sz w:val="20"/>
          <w:szCs w:val="20"/>
          <w:lang w:eastAsia="id-ID"/>
        </w:rPr>
        <w:t>.</w:t>
      </w:r>
    </w:p>
    <w:p w:rsidR="003B57B4" w:rsidRPr="003B57B4" w:rsidRDefault="003B57B4" w:rsidP="008B52F0">
      <w:pPr>
        <w:spacing w:after="0" w:line="360" w:lineRule="auto"/>
        <w:ind w:left="720"/>
        <w:jc w:val="both"/>
        <w:rPr>
          <w:rFonts w:ascii="Times New Roman" w:eastAsia="Times New Roman" w:hAnsi="Times New Roman" w:cs="Times New Roman"/>
          <w:sz w:val="20"/>
          <w:szCs w:val="20"/>
          <w:lang w:eastAsia="id-ID"/>
        </w:rPr>
      </w:pPr>
    </w:p>
    <w:p w:rsidR="00077C92" w:rsidRPr="003B57B4" w:rsidRDefault="000A6B66" w:rsidP="008B52F0">
      <w:pPr>
        <w:pStyle w:val="ListParagraph"/>
        <w:numPr>
          <w:ilvl w:val="0"/>
          <w:numId w:val="7"/>
        </w:numPr>
        <w:autoSpaceDE w:val="0"/>
        <w:autoSpaceDN w:val="0"/>
        <w:adjustRightInd w:val="0"/>
        <w:spacing w:after="0" w:line="360" w:lineRule="auto"/>
        <w:rPr>
          <w:rFonts w:ascii="Times New Roman" w:hAnsi="Times New Roman" w:cs="Times New Roman"/>
          <w:b/>
          <w:i/>
          <w:sz w:val="20"/>
          <w:szCs w:val="20"/>
        </w:rPr>
      </w:pPr>
      <w:r w:rsidRPr="003B57B4">
        <w:rPr>
          <w:rFonts w:ascii="Times New Roman" w:hAnsi="Times New Roman" w:cs="Times New Roman"/>
          <w:b/>
          <w:i/>
          <w:sz w:val="20"/>
          <w:szCs w:val="20"/>
        </w:rPr>
        <w:t xml:space="preserve">Budidaya Sapi : </w:t>
      </w:r>
    </w:p>
    <w:p w:rsidR="00077C92" w:rsidRPr="003B57B4" w:rsidRDefault="00077C92" w:rsidP="008B52F0">
      <w:pPr>
        <w:pStyle w:val="ListParagraph"/>
        <w:numPr>
          <w:ilvl w:val="0"/>
          <w:numId w:val="9"/>
        </w:numPr>
        <w:autoSpaceDE w:val="0"/>
        <w:autoSpaceDN w:val="0"/>
        <w:adjustRightInd w:val="0"/>
        <w:spacing w:after="0" w:line="360" w:lineRule="auto"/>
        <w:jc w:val="both"/>
        <w:rPr>
          <w:rFonts w:ascii="Times New Roman" w:hAnsi="Times New Roman" w:cs="Times New Roman"/>
          <w:sz w:val="20"/>
          <w:szCs w:val="20"/>
        </w:rPr>
      </w:pPr>
      <w:r w:rsidRPr="003B57B4">
        <w:rPr>
          <w:rFonts w:ascii="Times New Roman" w:hAnsi="Times New Roman" w:cs="Times New Roman"/>
          <w:sz w:val="20"/>
          <w:szCs w:val="20"/>
        </w:rPr>
        <w:t>Lokasi kandang ternak diupayakan berdekatan atau dalam satu hamparan dengan rumah kompos, untuk memudahkan</w:t>
      </w:r>
      <w:r w:rsidR="00AD3603" w:rsidRPr="003B57B4">
        <w:rPr>
          <w:rFonts w:ascii="Times New Roman" w:hAnsi="Times New Roman" w:cs="Times New Roman"/>
          <w:sz w:val="20"/>
          <w:szCs w:val="20"/>
        </w:rPr>
        <w:t xml:space="preserve"> </w:t>
      </w:r>
      <w:r w:rsidRPr="003B57B4">
        <w:rPr>
          <w:rFonts w:ascii="Times New Roman" w:hAnsi="Times New Roman" w:cs="Times New Roman"/>
          <w:sz w:val="20"/>
          <w:szCs w:val="20"/>
        </w:rPr>
        <w:t xml:space="preserve">pengangkutan kotoran ternak sebagai bahan </w:t>
      </w:r>
      <w:proofErr w:type="gramStart"/>
      <w:r w:rsidRPr="003B57B4">
        <w:rPr>
          <w:rFonts w:ascii="Times New Roman" w:hAnsi="Times New Roman" w:cs="Times New Roman"/>
          <w:sz w:val="20"/>
          <w:szCs w:val="20"/>
        </w:rPr>
        <w:t>baku</w:t>
      </w:r>
      <w:proofErr w:type="gramEnd"/>
      <w:r w:rsidRPr="003B57B4">
        <w:rPr>
          <w:rFonts w:ascii="Times New Roman" w:hAnsi="Times New Roman" w:cs="Times New Roman"/>
          <w:sz w:val="20"/>
          <w:szCs w:val="20"/>
        </w:rPr>
        <w:t xml:space="preserve"> pembuatan</w:t>
      </w:r>
      <w:r w:rsidR="00AD3603" w:rsidRPr="003B57B4">
        <w:rPr>
          <w:rFonts w:ascii="Times New Roman" w:hAnsi="Times New Roman" w:cs="Times New Roman"/>
          <w:sz w:val="20"/>
          <w:szCs w:val="20"/>
        </w:rPr>
        <w:t xml:space="preserve"> </w:t>
      </w:r>
      <w:r w:rsidRPr="003B57B4">
        <w:rPr>
          <w:rFonts w:ascii="Times New Roman" w:hAnsi="Times New Roman" w:cs="Times New Roman"/>
          <w:sz w:val="20"/>
          <w:szCs w:val="20"/>
        </w:rPr>
        <w:t>kompos.</w:t>
      </w:r>
    </w:p>
    <w:p w:rsidR="00AD3603" w:rsidRPr="003B57B4" w:rsidRDefault="00AD3603" w:rsidP="008B52F0">
      <w:pPr>
        <w:pStyle w:val="ListParagraph"/>
        <w:numPr>
          <w:ilvl w:val="0"/>
          <w:numId w:val="9"/>
        </w:numPr>
        <w:autoSpaceDE w:val="0"/>
        <w:autoSpaceDN w:val="0"/>
        <w:adjustRightInd w:val="0"/>
        <w:spacing w:after="0" w:line="360" w:lineRule="auto"/>
        <w:jc w:val="both"/>
        <w:rPr>
          <w:rFonts w:ascii="Times New Roman" w:hAnsi="Times New Roman" w:cs="Times New Roman"/>
          <w:sz w:val="20"/>
          <w:szCs w:val="20"/>
        </w:rPr>
      </w:pPr>
      <w:r w:rsidRPr="003B57B4">
        <w:rPr>
          <w:rFonts w:ascii="Times New Roman" w:hAnsi="Times New Roman" w:cs="Times New Roman"/>
          <w:bCs/>
          <w:sz w:val="20"/>
          <w:szCs w:val="20"/>
        </w:rPr>
        <w:t>Pembangunan Kandang Komunal</w:t>
      </w:r>
      <w:r w:rsidRPr="003B57B4">
        <w:rPr>
          <w:rFonts w:ascii="Times New Roman" w:hAnsi="Times New Roman" w:cs="Times New Roman"/>
          <w:b/>
          <w:bCs/>
          <w:sz w:val="20"/>
          <w:szCs w:val="20"/>
        </w:rPr>
        <w:t xml:space="preserve"> , </w:t>
      </w:r>
      <w:r w:rsidRPr="003B57B4">
        <w:rPr>
          <w:rFonts w:ascii="Times New Roman" w:hAnsi="Times New Roman" w:cs="Times New Roman"/>
          <w:sz w:val="20"/>
          <w:szCs w:val="20"/>
        </w:rPr>
        <w:t>pembuatan menggunakan desain yang  sederhana dengan luas kandang untuk ternak sapi minimal  membutuhkan lahan seluas  200   m2 serta untuk bak fermentasi seluas 20 m</w:t>
      </w:r>
    </w:p>
    <w:p w:rsidR="000A6B66" w:rsidRPr="003B57B4" w:rsidRDefault="00AD3603" w:rsidP="008B52F0">
      <w:pPr>
        <w:pStyle w:val="ListParagraph"/>
        <w:autoSpaceDE w:val="0"/>
        <w:autoSpaceDN w:val="0"/>
        <w:adjustRightInd w:val="0"/>
        <w:spacing w:after="0" w:line="360" w:lineRule="auto"/>
        <w:ind w:left="990" w:hanging="270"/>
        <w:rPr>
          <w:rFonts w:ascii="Times New Roman" w:hAnsi="Times New Roman" w:cs="Times New Roman"/>
          <w:sz w:val="20"/>
          <w:szCs w:val="20"/>
        </w:rPr>
      </w:pPr>
      <w:r w:rsidRPr="003B57B4">
        <w:rPr>
          <w:rFonts w:ascii="Times New Roman" w:hAnsi="Times New Roman" w:cs="Times New Roman"/>
          <w:sz w:val="20"/>
          <w:szCs w:val="20"/>
        </w:rPr>
        <w:t>c</w:t>
      </w:r>
      <w:r w:rsidR="000A6B66" w:rsidRPr="003B57B4">
        <w:rPr>
          <w:rFonts w:ascii="Times New Roman" w:hAnsi="Times New Roman" w:cs="Times New Roman"/>
          <w:sz w:val="20"/>
          <w:szCs w:val="20"/>
        </w:rPr>
        <w:t xml:space="preserve">. </w:t>
      </w:r>
      <w:r w:rsidRPr="003B57B4">
        <w:rPr>
          <w:rFonts w:ascii="Times New Roman" w:hAnsi="Times New Roman" w:cs="Times New Roman"/>
          <w:sz w:val="20"/>
          <w:szCs w:val="20"/>
        </w:rPr>
        <w:t xml:space="preserve">  </w:t>
      </w:r>
      <w:r w:rsidR="000A6B66" w:rsidRPr="003B57B4">
        <w:rPr>
          <w:rFonts w:ascii="Times New Roman" w:hAnsi="Times New Roman" w:cs="Times New Roman"/>
          <w:sz w:val="20"/>
          <w:szCs w:val="20"/>
        </w:rPr>
        <w:t xml:space="preserve">Konstruksi kandang ternak komunal dengan tiang </w:t>
      </w:r>
      <w:proofErr w:type="gramStart"/>
      <w:r w:rsidR="000A6B66" w:rsidRPr="003B57B4">
        <w:rPr>
          <w:rFonts w:ascii="Times New Roman" w:hAnsi="Times New Roman" w:cs="Times New Roman"/>
          <w:sz w:val="20"/>
          <w:szCs w:val="20"/>
        </w:rPr>
        <w:t>cor ,</w:t>
      </w:r>
      <w:proofErr w:type="gramEnd"/>
      <w:r w:rsidR="000A6B66" w:rsidRPr="003B57B4">
        <w:rPr>
          <w:rFonts w:ascii="Times New Roman" w:hAnsi="Times New Roman" w:cs="Times New Roman"/>
          <w:sz w:val="20"/>
          <w:szCs w:val="20"/>
        </w:rPr>
        <w:t xml:space="preserve"> dinding menggunakan batu bata/ </w:t>
      </w:r>
      <w:r w:rsidR="003B57B4" w:rsidRPr="003B57B4">
        <w:rPr>
          <w:rFonts w:ascii="Times New Roman" w:hAnsi="Times New Roman" w:cs="Times New Roman"/>
          <w:sz w:val="20"/>
          <w:szCs w:val="20"/>
        </w:rPr>
        <w:t xml:space="preserve">   </w:t>
      </w:r>
      <w:r w:rsidR="000A6B66" w:rsidRPr="003B57B4">
        <w:rPr>
          <w:rFonts w:ascii="Times New Roman" w:hAnsi="Times New Roman" w:cs="Times New Roman"/>
          <w:sz w:val="20"/>
          <w:szCs w:val="20"/>
        </w:rPr>
        <w:t>batako ,atap menggunakan genting/asbes dan lantai rabat.</w:t>
      </w:r>
    </w:p>
    <w:p w:rsidR="00AD3603" w:rsidRPr="003B57B4" w:rsidRDefault="00AD3603" w:rsidP="008B52F0">
      <w:pPr>
        <w:pStyle w:val="ListParagraph"/>
        <w:numPr>
          <w:ilvl w:val="0"/>
          <w:numId w:val="10"/>
        </w:numPr>
        <w:spacing w:after="0" w:line="360" w:lineRule="auto"/>
        <w:jc w:val="both"/>
        <w:rPr>
          <w:rFonts w:ascii="Times New Roman" w:hAnsi="Times New Roman" w:cs="Times New Roman"/>
          <w:sz w:val="20"/>
          <w:szCs w:val="20"/>
        </w:rPr>
      </w:pPr>
      <w:r w:rsidRPr="003B57B4">
        <w:rPr>
          <w:rFonts w:ascii="Times New Roman" w:hAnsi="Times New Roman" w:cs="Times New Roman"/>
          <w:sz w:val="20"/>
          <w:szCs w:val="20"/>
        </w:rPr>
        <w:t>Dilengkapi dengan tempat makan dan minum ternak.</w:t>
      </w:r>
    </w:p>
    <w:p w:rsidR="00AD3603" w:rsidRPr="003B57B4" w:rsidRDefault="00AD3603" w:rsidP="008B52F0">
      <w:pPr>
        <w:pStyle w:val="ListParagraph"/>
        <w:spacing w:after="0" w:line="360" w:lineRule="auto"/>
        <w:ind w:left="1080"/>
        <w:jc w:val="both"/>
        <w:rPr>
          <w:rFonts w:ascii="Times New Roman" w:hAnsi="Times New Roman" w:cs="Times New Roman"/>
          <w:b/>
          <w:i/>
          <w:sz w:val="20"/>
          <w:szCs w:val="20"/>
        </w:rPr>
      </w:pPr>
      <w:r w:rsidRPr="003B57B4">
        <w:rPr>
          <w:rFonts w:ascii="Times New Roman" w:hAnsi="Times New Roman" w:cs="Times New Roman"/>
          <w:b/>
          <w:i/>
          <w:sz w:val="20"/>
          <w:szCs w:val="20"/>
        </w:rPr>
        <w:t xml:space="preserve"> </w:t>
      </w:r>
    </w:p>
    <w:p w:rsidR="000A6B66" w:rsidRPr="003B57B4" w:rsidRDefault="000A6B66" w:rsidP="008B52F0">
      <w:pPr>
        <w:pStyle w:val="ListParagraph"/>
        <w:autoSpaceDE w:val="0"/>
        <w:autoSpaceDN w:val="0"/>
        <w:adjustRightInd w:val="0"/>
        <w:spacing w:after="0" w:line="360" w:lineRule="auto"/>
        <w:ind w:left="990" w:hanging="270"/>
        <w:rPr>
          <w:rFonts w:ascii="Times New Roman" w:hAnsi="Times New Roman" w:cs="Times New Roman"/>
          <w:sz w:val="20"/>
          <w:szCs w:val="20"/>
        </w:rPr>
      </w:pPr>
    </w:p>
    <w:p w:rsidR="000A6B66" w:rsidRPr="003B57B4" w:rsidRDefault="000A6B66" w:rsidP="008B52F0">
      <w:pPr>
        <w:pStyle w:val="ListParagraph"/>
        <w:autoSpaceDE w:val="0"/>
        <w:autoSpaceDN w:val="0"/>
        <w:adjustRightInd w:val="0"/>
        <w:spacing w:after="0" w:line="360" w:lineRule="auto"/>
        <w:ind w:left="990" w:hanging="270"/>
        <w:rPr>
          <w:rFonts w:ascii="Times New Roman" w:hAnsi="Times New Roman" w:cs="Times New Roman"/>
          <w:sz w:val="20"/>
          <w:szCs w:val="20"/>
        </w:rPr>
      </w:pPr>
    </w:p>
    <w:p w:rsidR="002E7B5C" w:rsidRPr="003B57B4" w:rsidRDefault="000A6B66" w:rsidP="008B52F0">
      <w:pPr>
        <w:pStyle w:val="ListParagraph"/>
        <w:autoSpaceDE w:val="0"/>
        <w:autoSpaceDN w:val="0"/>
        <w:adjustRightInd w:val="0"/>
        <w:spacing w:after="0" w:line="360" w:lineRule="auto"/>
        <w:ind w:left="990" w:hanging="270"/>
        <w:rPr>
          <w:rFonts w:ascii="Times New Roman" w:hAnsi="Times New Roman" w:cs="Times New Roman"/>
          <w:sz w:val="20"/>
          <w:szCs w:val="20"/>
        </w:rPr>
      </w:pPr>
      <w:r w:rsidRPr="003B57B4">
        <w:rPr>
          <w:rFonts w:ascii="Times New Roman" w:hAnsi="Times New Roman" w:cs="Times New Roman"/>
          <w:noProof/>
          <w:sz w:val="20"/>
          <w:szCs w:val="20"/>
          <w:lang w:val="id-ID" w:eastAsia="id-ID"/>
        </w:rPr>
        <w:lastRenderedPageBreak/>
        <w:drawing>
          <wp:inline distT="0" distB="0" distL="0" distR="0">
            <wp:extent cx="5344677" cy="3996108"/>
            <wp:effectExtent l="19050" t="0" r="83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53234" cy="4002506"/>
                    </a:xfrm>
                    <a:prstGeom prst="rect">
                      <a:avLst/>
                    </a:prstGeom>
                    <a:noFill/>
                    <a:ln w="9525">
                      <a:noFill/>
                      <a:miter lim="800000"/>
                      <a:headEnd/>
                      <a:tailEnd/>
                    </a:ln>
                  </pic:spPr>
                </pic:pic>
              </a:graphicData>
            </a:graphic>
          </wp:inline>
        </w:drawing>
      </w:r>
    </w:p>
    <w:p w:rsidR="002E7B5C" w:rsidRPr="003B57B4" w:rsidRDefault="002E7B5C" w:rsidP="008B52F0">
      <w:pPr>
        <w:spacing w:after="0" w:line="360" w:lineRule="auto"/>
        <w:jc w:val="both"/>
        <w:rPr>
          <w:rFonts w:ascii="Times New Roman" w:hAnsi="Times New Roman" w:cs="Times New Roman"/>
          <w:sz w:val="20"/>
          <w:szCs w:val="20"/>
        </w:rPr>
      </w:pPr>
      <w:r w:rsidRPr="003B57B4">
        <w:rPr>
          <w:rFonts w:ascii="Times New Roman" w:hAnsi="Times New Roman" w:cs="Times New Roman"/>
          <w:sz w:val="20"/>
          <w:szCs w:val="20"/>
        </w:rPr>
        <w:t xml:space="preserve">         </w:t>
      </w:r>
    </w:p>
    <w:p w:rsidR="002E7B5C" w:rsidRPr="003B57B4" w:rsidRDefault="001106BD" w:rsidP="008B52F0">
      <w:pPr>
        <w:spacing w:after="0" w:line="360" w:lineRule="auto"/>
        <w:ind w:firstLine="720"/>
        <w:jc w:val="both"/>
        <w:rPr>
          <w:rFonts w:ascii="Times New Roman" w:hAnsi="Times New Roman" w:cs="Times New Roman"/>
          <w:sz w:val="20"/>
          <w:szCs w:val="20"/>
        </w:rPr>
      </w:pPr>
      <w:r w:rsidRPr="003B57B4">
        <w:rPr>
          <w:rFonts w:ascii="Times New Roman" w:hAnsi="Times New Roman" w:cs="Times New Roman"/>
          <w:sz w:val="20"/>
          <w:szCs w:val="20"/>
        </w:rPr>
        <w:t>c</w:t>
      </w:r>
      <w:r w:rsidR="002E7B5C" w:rsidRPr="003B57B4">
        <w:rPr>
          <w:rFonts w:ascii="Times New Roman" w:hAnsi="Times New Roman" w:cs="Times New Roman"/>
          <w:sz w:val="20"/>
          <w:szCs w:val="20"/>
        </w:rPr>
        <w:t>. Fasilitas penerangan dan sarana air bersih</w:t>
      </w:r>
    </w:p>
    <w:p w:rsidR="002E7B5C" w:rsidRPr="003B57B4" w:rsidRDefault="003B57B4" w:rsidP="008B52F0">
      <w:pPr>
        <w:spacing w:after="0" w:line="360" w:lineRule="auto"/>
        <w:ind w:left="900" w:hanging="900"/>
        <w:jc w:val="both"/>
        <w:rPr>
          <w:rFonts w:ascii="Times New Roman" w:hAnsi="Times New Roman" w:cs="Times New Roman"/>
          <w:sz w:val="20"/>
          <w:szCs w:val="20"/>
        </w:rPr>
      </w:pPr>
      <w:r w:rsidRPr="003B57B4">
        <w:rPr>
          <w:rFonts w:ascii="Times New Roman" w:hAnsi="Times New Roman" w:cs="Times New Roman"/>
          <w:sz w:val="20"/>
          <w:szCs w:val="20"/>
        </w:rPr>
        <w:t xml:space="preserve">             </w:t>
      </w:r>
      <w:r w:rsidR="001106BD" w:rsidRPr="003B57B4">
        <w:rPr>
          <w:rFonts w:ascii="Times New Roman" w:hAnsi="Times New Roman" w:cs="Times New Roman"/>
          <w:sz w:val="20"/>
          <w:szCs w:val="20"/>
        </w:rPr>
        <w:t>d</w:t>
      </w:r>
      <w:r w:rsidR="002E7B5C" w:rsidRPr="003B57B4">
        <w:rPr>
          <w:rFonts w:ascii="Times New Roman" w:hAnsi="Times New Roman" w:cs="Times New Roman"/>
          <w:sz w:val="20"/>
          <w:szCs w:val="20"/>
        </w:rPr>
        <w:t xml:space="preserve">. Pengadaan ternak sapi sebanyak 35 </w:t>
      </w:r>
      <w:r w:rsidR="00CA3FA1" w:rsidRPr="003B57B4">
        <w:rPr>
          <w:rFonts w:ascii="Times New Roman" w:hAnsi="Times New Roman" w:cs="Times New Roman"/>
          <w:sz w:val="20"/>
          <w:szCs w:val="20"/>
        </w:rPr>
        <w:t>e</w:t>
      </w:r>
      <w:r w:rsidR="002E7B5C" w:rsidRPr="003B57B4">
        <w:rPr>
          <w:rFonts w:ascii="Times New Roman" w:hAnsi="Times New Roman" w:cs="Times New Roman"/>
          <w:sz w:val="20"/>
          <w:szCs w:val="20"/>
        </w:rPr>
        <w:t>kor (33 betina dan 2 pejantan)</w:t>
      </w:r>
      <w:r w:rsidRPr="003B57B4">
        <w:rPr>
          <w:rFonts w:ascii="Times New Roman" w:hAnsi="Times New Roman" w:cs="Times New Roman"/>
          <w:sz w:val="20"/>
          <w:szCs w:val="20"/>
        </w:rPr>
        <w:t xml:space="preserve"> dengan umur minimal 18 bulan.</w:t>
      </w:r>
    </w:p>
    <w:p w:rsidR="002E7B5C" w:rsidRPr="003B57B4" w:rsidRDefault="001106BD" w:rsidP="008B52F0">
      <w:pPr>
        <w:spacing w:after="0" w:line="360" w:lineRule="auto"/>
        <w:jc w:val="both"/>
        <w:rPr>
          <w:rFonts w:ascii="Times New Roman" w:hAnsi="Times New Roman" w:cs="Times New Roman"/>
          <w:sz w:val="20"/>
          <w:szCs w:val="20"/>
        </w:rPr>
      </w:pPr>
      <w:r w:rsidRPr="003B57B4">
        <w:rPr>
          <w:rFonts w:ascii="Times New Roman" w:hAnsi="Times New Roman" w:cs="Times New Roman"/>
          <w:sz w:val="20"/>
          <w:szCs w:val="20"/>
        </w:rPr>
        <w:tab/>
        <w:t>e</w:t>
      </w:r>
      <w:r w:rsidR="002E7B5C" w:rsidRPr="003B57B4">
        <w:rPr>
          <w:rFonts w:ascii="Times New Roman" w:hAnsi="Times New Roman" w:cs="Times New Roman"/>
          <w:sz w:val="20"/>
          <w:szCs w:val="20"/>
        </w:rPr>
        <w:t xml:space="preserve">. Penataan ternak diletakkan saling berhadapan </w:t>
      </w:r>
    </w:p>
    <w:p w:rsidR="000A6B66" w:rsidRPr="003B57B4" w:rsidRDefault="002E7B5C" w:rsidP="008B52F0">
      <w:pPr>
        <w:pStyle w:val="ListParagraph"/>
        <w:autoSpaceDE w:val="0"/>
        <w:autoSpaceDN w:val="0"/>
        <w:adjustRightInd w:val="0"/>
        <w:spacing w:after="0" w:line="360" w:lineRule="auto"/>
        <w:ind w:left="990" w:hanging="270"/>
        <w:rPr>
          <w:rFonts w:ascii="Times New Roman" w:hAnsi="Times New Roman" w:cs="Times New Roman"/>
          <w:sz w:val="20"/>
          <w:szCs w:val="20"/>
        </w:rPr>
      </w:pPr>
      <w:r w:rsidRPr="003B57B4">
        <w:rPr>
          <w:rFonts w:ascii="Times New Roman" w:hAnsi="Times New Roman" w:cs="Times New Roman"/>
          <w:sz w:val="20"/>
          <w:szCs w:val="20"/>
        </w:rPr>
        <w:t xml:space="preserve"> </w:t>
      </w:r>
    </w:p>
    <w:p w:rsidR="008B3230" w:rsidRPr="003B57B4" w:rsidRDefault="002E7B5C" w:rsidP="008B52F0">
      <w:pPr>
        <w:pStyle w:val="ListParagraph"/>
        <w:numPr>
          <w:ilvl w:val="0"/>
          <w:numId w:val="8"/>
        </w:numPr>
        <w:spacing w:after="0" w:line="360" w:lineRule="auto"/>
        <w:jc w:val="both"/>
        <w:rPr>
          <w:rFonts w:ascii="Times New Roman" w:hAnsi="Times New Roman" w:cs="Times New Roman"/>
          <w:sz w:val="20"/>
          <w:szCs w:val="20"/>
        </w:rPr>
      </w:pPr>
      <w:r w:rsidRPr="003B57B4">
        <w:rPr>
          <w:rFonts w:ascii="Times New Roman" w:hAnsi="Times New Roman" w:cs="Times New Roman"/>
          <w:b/>
          <w:i/>
          <w:sz w:val="20"/>
          <w:szCs w:val="20"/>
        </w:rPr>
        <w:t>Proses Pembuatan Pupuk Organik:</w:t>
      </w:r>
    </w:p>
    <w:p w:rsidR="00324CBD" w:rsidRPr="003B57B4" w:rsidRDefault="002E7B5C" w:rsidP="008B52F0">
      <w:pPr>
        <w:autoSpaceDE w:val="0"/>
        <w:autoSpaceDN w:val="0"/>
        <w:adjustRightInd w:val="0"/>
        <w:spacing w:after="0" w:line="360" w:lineRule="auto"/>
        <w:ind w:left="720" w:hanging="720"/>
        <w:jc w:val="both"/>
        <w:rPr>
          <w:rFonts w:ascii="Times New Roman" w:hAnsi="Times New Roman" w:cs="Times New Roman"/>
          <w:sz w:val="20"/>
          <w:szCs w:val="20"/>
        </w:rPr>
      </w:pPr>
      <w:r w:rsidRPr="003B57B4">
        <w:rPr>
          <w:rFonts w:ascii="Times New Roman" w:hAnsi="Times New Roman" w:cs="Times New Roman"/>
          <w:b/>
          <w:i/>
          <w:sz w:val="20"/>
          <w:szCs w:val="20"/>
        </w:rPr>
        <w:t xml:space="preserve"> </w:t>
      </w:r>
      <w:r w:rsidR="00E90BE6" w:rsidRPr="003B57B4">
        <w:rPr>
          <w:rFonts w:ascii="Times New Roman" w:hAnsi="Times New Roman" w:cs="Times New Roman"/>
          <w:b/>
          <w:i/>
          <w:sz w:val="20"/>
          <w:szCs w:val="20"/>
        </w:rPr>
        <w:tab/>
      </w:r>
      <w:r w:rsidR="00E90BE6" w:rsidRPr="003B57B4">
        <w:rPr>
          <w:rFonts w:ascii="Times New Roman" w:hAnsi="Times New Roman" w:cs="Times New Roman"/>
          <w:b/>
          <w:i/>
          <w:sz w:val="20"/>
          <w:szCs w:val="20"/>
        </w:rPr>
        <w:tab/>
      </w:r>
      <w:r w:rsidRPr="003B57B4">
        <w:rPr>
          <w:rFonts w:ascii="Times New Roman" w:hAnsi="Times New Roman" w:cs="Times New Roman"/>
          <w:sz w:val="20"/>
          <w:szCs w:val="20"/>
        </w:rPr>
        <w:t xml:space="preserve">Proses pembuatan pupuk organik dari bahan </w:t>
      </w:r>
      <w:proofErr w:type="gramStart"/>
      <w:r w:rsidRPr="003B57B4">
        <w:rPr>
          <w:rFonts w:ascii="Times New Roman" w:hAnsi="Times New Roman" w:cs="Times New Roman"/>
          <w:sz w:val="20"/>
          <w:szCs w:val="20"/>
        </w:rPr>
        <w:t>baku</w:t>
      </w:r>
      <w:proofErr w:type="gramEnd"/>
      <w:r w:rsidRPr="003B57B4">
        <w:rPr>
          <w:rFonts w:ascii="Times New Roman" w:hAnsi="Times New Roman" w:cs="Times New Roman"/>
          <w:sz w:val="20"/>
          <w:szCs w:val="20"/>
        </w:rPr>
        <w:t xml:space="preserve"> berupa limbah panen dan limbah peternakan apabila dilakukan secara alami memerlukan waktu cukup lama yaitu sekitar 1-2 bulan bahkan bisa lebih. Apabila proses tersebut menggunakan alat bantu berupa APPO </w:t>
      </w:r>
      <w:proofErr w:type="gramStart"/>
      <w:r w:rsidRPr="003B57B4">
        <w:rPr>
          <w:rFonts w:ascii="Times New Roman" w:hAnsi="Times New Roman" w:cs="Times New Roman"/>
          <w:sz w:val="20"/>
          <w:szCs w:val="20"/>
        </w:rPr>
        <w:t>( alat</w:t>
      </w:r>
      <w:proofErr w:type="gramEnd"/>
      <w:r w:rsidRPr="003B57B4">
        <w:rPr>
          <w:rFonts w:ascii="Times New Roman" w:hAnsi="Times New Roman" w:cs="Times New Roman"/>
          <w:sz w:val="20"/>
          <w:szCs w:val="20"/>
        </w:rPr>
        <w:t xml:space="preserve"> pengolah pupuk organik) yang berfungsi sebagai pencacah dan penghancur bahan organik , maka waktu pengomposan menjadi lebih pendek yaitu sekitar 2-3 minggu.</w:t>
      </w:r>
      <w:r w:rsidR="00324CBD" w:rsidRPr="003B57B4">
        <w:rPr>
          <w:rFonts w:ascii="Times New Roman" w:hAnsi="Times New Roman" w:cs="Times New Roman"/>
          <w:sz w:val="20"/>
          <w:szCs w:val="20"/>
        </w:rPr>
        <w:t xml:space="preserve"> </w:t>
      </w:r>
      <w:r w:rsidRPr="003B57B4">
        <w:rPr>
          <w:rFonts w:ascii="Times New Roman" w:hAnsi="Times New Roman" w:cs="Times New Roman"/>
          <w:sz w:val="20"/>
          <w:szCs w:val="20"/>
        </w:rPr>
        <w:t xml:space="preserve">Dalam skala kelompok tani/ gapoktan diperlukan </w:t>
      </w:r>
      <w:r w:rsidR="00324CBD" w:rsidRPr="003B57B4">
        <w:rPr>
          <w:rFonts w:ascii="Times New Roman" w:hAnsi="Times New Roman" w:cs="Times New Roman"/>
          <w:sz w:val="20"/>
          <w:szCs w:val="20"/>
        </w:rPr>
        <w:t>Rumah kompos adalah bangunan yang berfungsi untuk</w:t>
      </w:r>
      <w:r w:rsidR="00E90BE6" w:rsidRPr="003B57B4">
        <w:rPr>
          <w:rFonts w:ascii="Times New Roman" w:hAnsi="Times New Roman" w:cs="Times New Roman"/>
          <w:sz w:val="20"/>
          <w:szCs w:val="20"/>
        </w:rPr>
        <w:t xml:space="preserve"> </w:t>
      </w:r>
      <w:r w:rsidR="00324CBD" w:rsidRPr="003B57B4">
        <w:rPr>
          <w:rFonts w:ascii="Times New Roman" w:hAnsi="Times New Roman" w:cs="Times New Roman"/>
          <w:sz w:val="20"/>
          <w:szCs w:val="20"/>
        </w:rPr>
        <w:t>memproses pengomposan sisa hasil tanaman/jerami/limbah</w:t>
      </w:r>
      <w:r w:rsidR="00E90BE6" w:rsidRPr="003B57B4">
        <w:rPr>
          <w:rFonts w:ascii="Times New Roman" w:hAnsi="Times New Roman" w:cs="Times New Roman"/>
          <w:sz w:val="20"/>
          <w:szCs w:val="20"/>
        </w:rPr>
        <w:t xml:space="preserve"> </w:t>
      </w:r>
      <w:r w:rsidR="00324CBD" w:rsidRPr="003B57B4">
        <w:rPr>
          <w:rFonts w:ascii="Times New Roman" w:hAnsi="Times New Roman" w:cs="Times New Roman"/>
          <w:sz w:val="20"/>
          <w:szCs w:val="20"/>
        </w:rPr>
        <w:t>kotoran ternak/sampah organik rumah tangga menjadi pupuk</w:t>
      </w:r>
      <w:r w:rsidR="00E90BE6" w:rsidRPr="003B57B4">
        <w:rPr>
          <w:rFonts w:ascii="Times New Roman" w:hAnsi="Times New Roman" w:cs="Times New Roman"/>
          <w:sz w:val="20"/>
          <w:szCs w:val="20"/>
        </w:rPr>
        <w:t xml:space="preserve"> </w:t>
      </w:r>
      <w:r w:rsidR="00324CBD" w:rsidRPr="003B57B4">
        <w:rPr>
          <w:rFonts w:ascii="Times New Roman" w:hAnsi="Times New Roman" w:cs="Times New Roman"/>
          <w:sz w:val="20"/>
          <w:szCs w:val="20"/>
        </w:rPr>
        <w:t>organik/kompos.</w:t>
      </w:r>
    </w:p>
    <w:p w:rsidR="002E7B5C" w:rsidRPr="003B57B4" w:rsidRDefault="00324CBD" w:rsidP="008B52F0">
      <w:pPr>
        <w:spacing w:after="0" w:line="360" w:lineRule="auto"/>
        <w:ind w:left="720"/>
        <w:jc w:val="both"/>
        <w:rPr>
          <w:rFonts w:ascii="Times New Roman" w:hAnsi="Times New Roman" w:cs="Times New Roman"/>
          <w:sz w:val="20"/>
          <w:szCs w:val="20"/>
        </w:rPr>
      </w:pPr>
      <w:r w:rsidRPr="003B57B4">
        <w:rPr>
          <w:rFonts w:ascii="Times New Roman" w:hAnsi="Times New Roman" w:cs="Times New Roman"/>
          <w:sz w:val="20"/>
          <w:szCs w:val="20"/>
        </w:rPr>
        <w:t>Peralatan dan Mesin adalah</w:t>
      </w:r>
      <w:r w:rsidR="00E90BE6" w:rsidRPr="003B57B4">
        <w:rPr>
          <w:rFonts w:ascii="Times New Roman" w:hAnsi="Times New Roman" w:cs="Times New Roman"/>
          <w:sz w:val="20"/>
          <w:szCs w:val="20"/>
        </w:rPr>
        <w:t xml:space="preserve"> </w:t>
      </w:r>
      <w:r w:rsidR="002E7B5C" w:rsidRPr="003B57B4">
        <w:rPr>
          <w:rFonts w:ascii="Times New Roman" w:hAnsi="Times New Roman" w:cs="Times New Roman"/>
          <w:sz w:val="20"/>
          <w:szCs w:val="20"/>
        </w:rPr>
        <w:t xml:space="preserve">unit Pengolah Pupuk Organik (UPPO) yaitu berupa bangunan rumah kompos untuk </w:t>
      </w:r>
      <w:proofErr w:type="gramStart"/>
      <w:r w:rsidR="002E7B5C" w:rsidRPr="003B57B4">
        <w:rPr>
          <w:rFonts w:ascii="Times New Roman" w:hAnsi="Times New Roman" w:cs="Times New Roman"/>
          <w:sz w:val="20"/>
          <w:szCs w:val="20"/>
        </w:rPr>
        <w:t>penempatan  mesin</w:t>
      </w:r>
      <w:proofErr w:type="gramEnd"/>
      <w:r w:rsidR="002E7B5C" w:rsidRPr="003B57B4">
        <w:rPr>
          <w:rFonts w:ascii="Times New Roman" w:hAnsi="Times New Roman" w:cs="Times New Roman"/>
          <w:sz w:val="20"/>
          <w:szCs w:val="20"/>
        </w:rPr>
        <w:t xml:space="preserve"> APPO, bak fermentasi</w:t>
      </w:r>
      <w:r w:rsidRPr="003B57B4">
        <w:rPr>
          <w:rFonts w:ascii="Times New Roman" w:hAnsi="Times New Roman" w:cs="Times New Roman"/>
          <w:sz w:val="20"/>
          <w:szCs w:val="20"/>
        </w:rPr>
        <w:t xml:space="preserve"> </w:t>
      </w:r>
      <w:r w:rsidR="002E7B5C" w:rsidRPr="003B57B4">
        <w:rPr>
          <w:rFonts w:ascii="Times New Roman" w:hAnsi="Times New Roman" w:cs="Times New Roman"/>
          <w:sz w:val="20"/>
          <w:szCs w:val="20"/>
        </w:rPr>
        <w:t>dilengkapi alat penganngkut kendaraan bermotor roda tiga, serta hewan ternak untuk memenuhi kebutuhan bahan baku pupuk organik.</w:t>
      </w:r>
    </w:p>
    <w:p w:rsidR="00E90BE6" w:rsidRPr="003B57B4" w:rsidRDefault="00E90BE6" w:rsidP="008B52F0">
      <w:pPr>
        <w:spacing w:after="0" w:line="360" w:lineRule="auto"/>
        <w:ind w:left="720"/>
        <w:jc w:val="both"/>
        <w:rPr>
          <w:rFonts w:ascii="Times New Roman" w:hAnsi="Times New Roman" w:cs="Times New Roman"/>
          <w:sz w:val="20"/>
          <w:szCs w:val="20"/>
        </w:rPr>
      </w:pPr>
    </w:p>
    <w:p w:rsidR="002E7B5C" w:rsidRPr="003B57B4" w:rsidRDefault="002E7B5C" w:rsidP="008B52F0">
      <w:pPr>
        <w:pStyle w:val="ListParagraph"/>
        <w:numPr>
          <w:ilvl w:val="0"/>
          <w:numId w:val="8"/>
        </w:numPr>
        <w:spacing w:after="0" w:line="360" w:lineRule="auto"/>
        <w:jc w:val="both"/>
        <w:rPr>
          <w:rFonts w:ascii="Times New Roman" w:hAnsi="Times New Roman" w:cs="Times New Roman"/>
          <w:b/>
          <w:i/>
          <w:sz w:val="20"/>
          <w:szCs w:val="20"/>
        </w:rPr>
      </w:pPr>
      <w:r w:rsidRPr="003B57B4">
        <w:rPr>
          <w:rFonts w:ascii="Times New Roman" w:hAnsi="Times New Roman" w:cs="Times New Roman"/>
          <w:b/>
          <w:i/>
          <w:sz w:val="20"/>
          <w:szCs w:val="20"/>
        </w:rPr>
        <w:t>Budidaya Padi Pola PTT</w:t>
      </w:r>
    </w:p>
    <w:p w:rsidR="002E7B5C" w:rsidRPr="003B57B4" w:rsidRDefault="006509E4" w:rsidP="008B52F0">
      <w:pPr>
        <w:pStyle w:val="NoSpacing"/>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Teknik pengolahan tan</w:t>
      </w:r>
      <w:r w:rsidR="002E7B5C" w:rsidRPr="003B57B4">
        <w:rPr>
          <w:rFonts w:ascii="Times New Roman" w:hAnsi="Times New Roman" w:cs="Times New Roman"/>
          <w:sz w:val="20"/>
          <w:szCs w:val="20"/>
        </w:rPr>
        <w:t>ah yang disesuaikan dengan tipologi lahan biasanya dibajak satu kali dan digaru dua kali waktu pengolahan tanah agar pintu keluar air jangan dibuka supaya koloid dan tanah serta unsur hara banyak yang tidak hilang.</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lastRenderedPageBreak/>
        <w:t xml:space="preserve">Penanaman dengan memilih varietas yang dinjurkan antara </w:t>
      </w:r>
      <w:proofErr w:type="gramStart"/>
      <w:r w:rsidRPr="003B57B4">
        <w:rPr>
          <w:rFonts w:ascii="Times New Roman" w:hAnsi="Times New Roman" w:cs="Times New Roman"/>
          <w:sz w:val="20"/>
          <w:szCs w:val="20"/>
        </w:rPr>
        <w:t>lain :</w:t>
      </w:r>
      <w:proofErr w:type="gramEnd"/>
      <w:r w:rsidRPr="003B57B4">
        <w:rPr>
          <w:rFonts w:ascii="Times New Roman" w:hAnsi="Times New Roman" w:cs="Times New Roman"/>
          <w:sz w:val="20"/>
          <w:szCs w:val="20"/>
        </w:rPr>
        <w:t xml:space="preserve"> IR 64, Ciherang, Tukad Tunda ‘Ci Geulis; umur bibit kurang dari 20 hari; jarak tanam sistim legowo; jumlah bibit satu bi</w:t>
      </w:r>
      <w:r w:rsidR="00324CBD" w:rsidRPr="003B57B4">
        <w:rPr>
          <w:rFonts w:ascii="Times New Roman" w:hAnsi="Times New Roman" w:cs="Times New Roman"/>
          <w:sz w:val="20"/>
          <w:szCs w:val="20"/>
        </w:rPr>
        <w:t xml:space="preserve"> </w:t>
      </w:r>
      <w:r w:rsidRPr="003B57B4">
        <w:rPr>
          <w:rFonts w:ascii="Times New Roman" w:hAnsi="Times New Roman" w:cs="Times New Roman"/>
          <w:sz w:val="20"/>
          <w:szCs w:val="20"/>
        </w:rPr>
        <w:t>bit pertancap.</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t xml:space="preserve">Pemupukan dengan memperhatikan daya dukung tanah, keadaan tanaman, tepat jenis dan dosis yang spesifik lokasi, tepat waktu pemberian didasarkan pada fase pertumbuhan tanaman dan sifat pupuk, tepat </w:t>
      </w:r>
      <w:proofErr w:type="gramStart"/>
      <w:r w:rsidRPr="003B57B4">
        <w:rPr>
          <w:rFonts w:ascii="Times New Roman" w:hAnsi="Times New Roman" w:cs="Times New Roman"/>
          <w:sz w:val="20"/>
          <w:szCs w:val="20"/>
        </w:rPr>
        <w:t>cara  yaitu</w:t>
      </w:r>
      <w:proofErr w:type="gramEnd"/>
      <w:r w:rsidRPr="003B57B4">
        <w:rPr>
          <w:rFonts w:ascii="Times New Roman" w:hAnsi="Times New Roman" w:cs="Times New Roman"/>
          <w:sz w:val="20"/>
          <w:szCs w:val="20"/>
        </w:rPr>
        <w:t xml:space="preserve"> dengan cara menyebar dan membenamkannya ke lapisan reduksi dan pemberian setelah dilakukannya penyiangan gulma.</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t xml:space="preserve">Pengelolaan air didasarkan pada kebutuhan tnaman </w:t>
      </w:r>
      <w:proofErr w:type="gramStart"/>
      <w:r w:rsidRPr="003B57B4">
        <w:rPr>
          <w:rFonts w:ascii="Times New Roman" w:hAnsi="Times New Roman" w:cs="Times New Roman"/>
          <w:sz w:val="20"/>
          <w:szCs w:val="20"/>
        </w:rPr>
        <w:t>akan</w:t>
      </w:r>
      <w:proofErr w:type="gramEnd"/>
      <w:r w:rsidRPr="003B57B4">
        <w:rPr>
          <w:rFonts w:ascii="Times New Roman" w:hAnsi="Times New Roman" w:cs="Times New Roman"/>
          <w:sz w:val="20"/>
          <w:szCs w:val="20"/>
        </w:rPr>
        <w:t xml:space="preserve"> air, cara dan waktu yang tepat, ketersediaan sumber air dan jumlah air yang tersedia.</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t>Pengendalian OPT didasarkan pada prinsip PHT dengan melakukan tindakan pencegahan dan mengembangkan musuh alami yang terdapat didalam itu sendiri serta aplikasi kimiawi secara bijaksana bila serangan sudah diatas ambang pengendalian.</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t xml:space="preserve">Penanganan panen dan pasca panen dilakukan dengan </w:t>
      </w:r>
      <w:proofErr w:type="gramStart"/>
      <w:r w:rsidRPr="003B57B4">
        <w:rPr>
          <w:rFonts w:ascii="Times New Roman" w:hAnsi="Times New Roman" w:cs="Times New Roman"/>
          <w:sz w:val="20"/>
          <w:szCs w:val="20"/>
        </w:rPr>
        <w:t>cara</w:t>
      </w:r>
      <w:proofErr w:type="gramEnd"/>
      <w:r w:rsidRPr="003B57B4">
        <w:rPr>
          <w:rFonts w:ascii="Times New Roman" w:hAnsi="Times New Roman" w:cs="Times New Roman"/>
          <w:sz w:val="20"/>
          <w:szCs w:val="20"/>
        </w:rPr>
        <w:t xml:space="preserve"> yang tepat dan benar yaitu dengan mempertimbangkan kemasakan biji (masak fisiologis), ketepatan dalam penggunaan alat panen, pengemasan, pengangkutan dan penyimpanan sehingga mampu mengurangi kehilangan dan kerusakan hasil.</w:t>
      </w:r>
    </w:p>
    <w:p w:rsidR="002E7B5C" w:rsidRPr="003B57B4" w:rsidRDefault="002E7B5C" w:rsidP="008B52F0">
      <w:pPr>
        <w:pStyle w:val="NoSpacing"/>
        <w:numPr>
          <w:ilvl w:val="0"/>
          <w:numId w:val="3"/>
        </w:numPr>
        <w:spacing w:line="360" w:lineRule="auto"/>
        <w:jc w:val="both"/>
        <w:rPr>
          <w:rFonts w:ascii="Times New Roman" w:hAnsi="Times New Roman" w:cs="Times New Roman"/>
          <w:sz w:val="20"/>
          <w:szCs w:val="20"/>
        </w:rPr>
      </w:pPr>
      <w:r w:rsidRPr="003B57B4">
        <w:rPr>
          <w:rFonts w:ascii="Times New Roman" w:hAnsi="Times New Roman" w:cs="Times New Roman"/>
          <w:sz w:val="20"/>
          <w:szCs w:val="20"/>
        </w:rPr>
        <w:t>Mendiskusikan pemecahan masalah yang ada serta langkah – langkah yang siambil selanjutnya.</w:t>
      </w:r>
    </w:p>
    <w:p w:rsidR="002E7B5C" w:rsidRDefault="005D3543" w:rsidP="008B52F0">
      <w:pPr>
        <w:autoSpaceDE w:val="0"/>
        <w:autoSpaceDN w:val="0"/>
        <w:adjustRightInd w:val="0"/>
        <w:spacing w:after="0" w:line="360" w:lineRule="auto"/>
        <w:ind w:left="1080" w:firstLine="1080"/>
        <w:jc w:val="both"/>
        <w:rPr>
          <w:rFonts w:ascii="Times New Roman" w:hAnsi="Times New Roman" w:cs="Times New Roman"/>
          <w:sz w:val="20"/>
          <w:szCs w:val="20"/>
        </w:rPr>
      </w:pPr>
      <w:r w:rsidRPr="003B57B4">
        <w:rPr>
          <w:rFonts w:ascii="Times New Roman" w:hAnsi="Times New Roman" w:cs="Times New Roman"/>
          <w:sz w:val="20"/>
          <w:szCs w:val="20"/>
        </w:rPr>
        <w:t xml:space="preserve">Sistem Usahatani </w:t>
      </w:r>
      <w:proofErr w:type="gramStart"/>
      <w:r w:rsidRPr="003B57B4">
        <w:rPr>
          <w:rFonts w:ascii="Times New Roman" w:hAnsi="Times New Roman" w:cs="Times New Roman"/>
          <w:sz w:val="20"/>
          <w:szCs w:val="20"/>
        </w:rPr>
        <w:t>padi  yang</w:t>
      </w:r>
      <w:proofErr w:type="gramEnd"/>
      <w:r w:rsidRPr="003B57B4">
        <w:rPr>
          <w:rFonts w:ascii="Times New Roman" w:hAnsi="Times New Roman" w:cs="Times New Roman"/>
          <w:sz w:val="20"/>
          <w:szCs w:val="20"/>
        </w:rPr>
        <w:t xml:space="preserve"> terintegrasi dengan budidaya sapi  dengan Unit Pengolahan Pupuk Organik  (UPPO) ini untuk dapat berjalan efektif harus d</w:t>
      </w:r>
      <w:r w:rsidR="00E90BE6" w:rsidRPr="003B57B4">
        <w:rPr>
          <w:rFonts w:ascii="Times New Roman" w:hAnsi="Times New Roman" w:cs="Times New Roman"/>
          <w:sz w:val="20"/>
          <w:szCs w:val="20"/>
        </w:rPr>
        <w:t>ikelola secara baik dengan membentuk struktur organisasi pengelola semacam manager, tenaga operator dll.</w:t>
      </w:r>
      <w:r w:rsidRPr="003B57B4">
        <w:rPr>
          <w:rFonts w:ascii="Times New Roman" w:hAnsi="Times New Roman" w:cs="Times New Roman"/>
          <w:sz w:val="20"/>
          <w:szCs w:val="20"/>
        </w:rPr>
        <w:t xml:space="preserve"> </w:t>
      </w:r>
      <w:r w:rsidR="002E7B5C" w:rsidRPr="003B57B4">
        <w:rPr>
          <w:rFonts w:ascii="Times New Roman" w:hAnsi="Times New Roman" w:cs="Times New Roman"/>
          <w:sz w:val="20"/>
          <w:szCs w:val="20"/>
        </w:rPr>
        <w:t xml:space="preserve">Melalui usahatani padi yang terintegrasi dengan budidaya ternak sapi tersebut diharapkan </w:t>
      </w:r>
      <w:r w:rsidR="00845956" w:rsidRPr="003B57B4">
        <w:rPr>
          <w:rFonts w:ascii="Times New Roman" w:hAnsi="Times New Roman" w:cs="Times New Roman"/>
          <w:sz w:val="20"/>
          <w:szCs w:val="20"/>
        </w:rPr>
        <w:t xml:space="preserve">dapat </w:t>
      </w:r>
      <w:r w:rsidR="002E7B5C" w:rsidRPr="003B57B4">
        <w:rPr>
          <w:rFonts w:ascii="Times New Roman" w:hAnsi="Times New Roman" w:cs="Times New Roman"/>
          <w:sz w:val="20"/>
          <w:szCs w:val="20"/>
        </w:rPr>
        <w:t xml:space="preserve">mengolah ulang limbah pertanian </w:t>
      </w:r>
      <w:r w:rsidR="00845956" w:rsidRPr="003B57B4">
        <w:rPr>
          <w:rFonts w:ascii="Times New Roman" w:hAnsi="Times New Roman" w:cs="Times New Roman"/>
          <w:sz w:val="20"/>
          <w:szCs w:val="20"/>
        </w:rPr>
        <w:t xml:space="preserve">sebagai pakan ternak sapi yang selama ini dibuang begitu saja,  dapat memperbaiki </w:t>
      </w:r>
      <w:r w:rsidR="00220A07" w:rsidRPr="003B57B4">
        <w:rPr>
          <w:rFonts w:ascii="Times New Roman" w:hAnsi="Times New Roman" w:cs="Times New Roman"/>
          <w:sz w:val="20"/>
          <w:szCs w:val="20"/>
        </w:rPr>
        <w:t>kesubu</w:t>
      </w:r>
      <w:r w:rsidR="00845956" w:rsidRPr="003B57B4">
        <w:rPr>
          <w:rFonts w:ascii="Times New Roman" w:hAnsi="Times New Roman" w:cs="Times New Roman"/>
          <w:sz w:val="20"/>
          <w:szCs w:val="20"/>
        </w:rPr>
        <w:t xml:space="preserve">ran lahan , </w:t>
      </w:r>
      <w:r w:rsidR="00220A07" w:rsidRPr="003B57B4">
        <w:rPr>
          <w:rFonts w:ascii="Times New Roman" w:hAnsi="Times New Roman" w:cs="Times New Roman"/>
          <w:sz w:val="20"/>
          <w:szCs w:val="20"/>
        </w:rPr>
        <w:t xml:space="preserve">meningkatkan kualitas dan nilai tambah produk pertanian, efisiensi dalam usahatani,  peningkatan aspek kesehatan serta terpeliharanya lingkungan hidup, </w:t>
      </w:r>
      <w:r w:rsidR="00CA3FA1" w:rsidRPr="003B57B4">
        <w:rPr>
          <w:rFonts w:ascii="Times New Roman" w:hAnsi="Times New Roman" w:cs="Times New Roman"/>
          <w:sz w:val="20"/>
          <w:szCs w:val="20"/>
        </w:rPr>
        <w:t xml:space="preserve">sebagi subtitusi </w:t>
      </w:r>
      <w:r w:rsidR="00845956" w:rsidRPr="003B57B4">
        <w:rPr>
          <w:rFonts w:ascii="Times New Roman" w:hAnsi="Times New Roman" w:cs="Times New Roman"/>
          <w:sz w:val="20"/>
          <w:szCs w:val="20"/>
        </w:rPr>
        <w:t xml:space="preserve"> </w:t>
      </w:r>
      <w:r w:rsidR="00CA3FA1" w:rsidRPr="003B57B4">
        <w:rPr>
          <w:rFonts w:ascii="Times New Roman" w:hAnsi="Times New Roman" w:cs="Times New Roman"/>
          <w:sz w:val="20"/>
          <w:szCs w:val="20"/>
        </w:rPr>
        <w:t xml:space="preserve">pupuk kimia , </w:t>
      </w:r>
      <w:r w:rsidR="00845956" w:rsidRPr="003B57B4">
        <w:rPr>
          <w:rFonts w:ascii="Times New Roman" w:hAnsi="Times New Roman" w:cs="Times New Roman"/>
          <w:sz w:val="20"/>
          <w:szCs w:val="20"/>
        </w:rPr>
        <w:t xml:space="preserve"> </w:t>
      </w:r>
      <w:r w:rsidR="00CA3FA1" w:rsidRPr="003B57B4">
        <w:rPr>
          <w:rFonts w:ascii="Times New Roman" w:hAnsi="Times New Roman" w:cs="Times New Roman"/>
          <w:sz w:val="20"/>
          <w:szCs w:val="20"/>
        </w:rPr>
        <w:t xml:space="preserve">dari pakan ternak </w:t>
      </w:r>
      <w:r w:rsidR="002E7B5C" w:rsidRPr="003B57B4">
        <w:rPr>
          <w:rFonts w:ascii="Times New Roman" w:hAnsi="Times New Roman" w:cs="Times New Roman"/>
          <w:sz w:val="20"/>
          <w:szCs w:val="20"/>
        </w:rPr>
        <w:t xml:space="preserve">berupa </w:t>
      </w:r>
      <w:r w:rsidR="00CA3FA1" w:rsidRPr="003B57B4">
        <w:rPr>
          <w:rFonts w:ascii="Times New Roman" w:hAnsi="Times New Roman" w:cs="Times New Roman"/>
          <w:sz w:val="20"/>
          <w:szCs w:val="20"/>
        </w:rPr>
        <w:t xml:space="preserve">output berat badan ternak sapi dan menambah populasi ternak sapi , membuka kesempatan berusaha dan lapangan kerja di pedesaan. </w:t>
      </w:r>
      <w:r w:rsidR="00E90BE6" w:rsidRPr="003B57B4">
        <w:rPr>
          <w:rFonts w:ascii="Times New Roman" w:hAnsi="Times New Roman" w:cs="Times New Roman"/>
          <w:sz w:val="20"/>
          <w:szCs w:val="20"/>
        </w:rPr>
        <w:t xml:space="preserve"> </w:t>
      </w:r>
      <w:r w:rsidR="002E7B5C" w:rsidRPr="003B57B4">
        <w:rPr>
          <w:rFonts w:ascii="Times New Roman" w:hAnsi="Times New Roman" w:cs="Times New Roman"/>
          <w:sz w:val="20"/>
          <w:szCs w:val="20"/>
        </w:rPr>
        <w:t xml:space="preserve">Dampak lain yaitu degradasi lahan akan berkurang dan meningkatnya kesuburan tanah dengan demikian produktivitas dan </w:t>
      </w:r>
      <w:proofErr w:type="gramStart"/>
      <w:r w:rsidR="002E7B5C" w:rsidRPr="003B57B4">
        <w:rPr>
          <w:rFonts w:ascii="Times New Roman" w:hAnsi="Times New Roman" w:cs="Times New Roman"/>
          <w:sz w:val="20"/>
          <w:szCs w:val="20"/>
        </w:rPr>
        <w:t>produksi  padi</w:t>
      </w:r>
      <w:proofErr w:type="gramEnd"/>
      <w:r w:rsidR="002E7B5C" w:rsidRPr="003B57B4">
        <w:rPr>
          <w:rFonts w:ascii="Times New Roman" w:hAnsi="Times New Roman" w:cs="Times New Roman"/>
          <w:sz w:val="20"/>
          <w:szCs w:val="20"/>
        </w:rPr>
        <w:t xml:space="preserve"> serta kesejahteraan petani padi di Kabupaten Magelang akan meningkat pula.</w:t>
      </w:r>
    </w:p>
    <w:p w:rsidR="00C67F49" w:rsidRDefault="00C67F49" w:rsidP="006509E4">
      <w:pPr>
        <w:autoSpaceDE w:val="0"/>
        <w:autoSpaceDN w:val="0"/>
        <w:adjustRightInd w:val="0"/>
        <w:spacing w:after="0" w:line="360" w:lineRule="auto"/>
        <w:ind w:left="1080" w:firstLine="108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C67F49" w:rsidRDefault="00C67F49" w:rsidP="008B52F0">
      <w:pPr>
        <w:autoSpaceDE w:val="0"/>
        <w:autoSpaceDN w:val="0"/>
        <w:adjustRightInd w:val="0"/>
        <w:spacing w:after="0" w:line="360" w:lineRule="auto"/>
        <w:ind w:left="1080" w:firstLine="1080"/>
        <w:jc w:val="both"/>
        <w:rPr>
          <w:rFonts w:ascii="Times New Roman" w:hAnsi="Times New Roman" w:cs="Times New Roman"/>
          <w:sz w:val="20"/>
          <w:szCs w:val="20"/>
        </w:rPr>
      </w:pPr>
    </w:p>
    <w:p w:rsidR="00C67F49" w:rsidRPr="006509E4" w:rsidRDefault="006509E4" w:rsidP="006509E4">
      <w:pPr>
        <w:autoSpaceDE w:val="0"/>
        <w:autoSpaceDN w:val="0"/>
        <w:adjustRightInd w:val="0"/>
        <w:spacing w:after="0" w:line="360" w:lineRule="auto"/>
        <w:ind w:left="1080" w:firstLine="108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2E7B5C" w:rsidRPr="003B57B4" w:rsidRDefault="002E7B5C" w:rsidP="008B52F0">
      <w:pPr>
        <w:pStyle w:val="ListParagraph"/>
        <w:spacing w:after="0" w:line="360" w:lineRule="auto"/>
        <w:ind w:left="1080" w:hanging="1080"/>
        <w:jc w:val="both"/>
        <w:rPr>
          <w:rFonts w:ascii="Times New Roman" w:hAnsi="Times New Roman" w:cs="Times New Roman"/>
          <w:b/>
          <w:i/>
          <w:sz w:val="20"/>
          <w:szCs w:val="20"/>
        </w:rPr>
      </w:pPr>
      <w:r w:rsidRPr="003B57B4">
        <w:rPr>
          <w:rFonts w:ascii="Times New Roman" w:hAnsi="Times New Roman" w:cs="Times New Roman"/>
          <w:b/>
          <w:i/>
          <w:sz w:val="20"/>
          <w:szCs w:val="20"/>
        </w:rPr>
        <w:t xml:space="preserve"> </w:t>
      </w:r>
    </w:p>
    <w:p w:rsidR="000A6B66" w:rsidRPr="003B57B4" w:rsidRDefault="002E7B5C" w:rsidP="008B52F0">
      <w:pPr>
        <w:spacing w:after="0" w:line="360" w:lineRule="auto"/>
        <w:ind w:left="1080" w:hanging="108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 xml:space="preserve"> </w:t>
      </w:r>
    </w:p>
    <w:p w:rsidR="002E7B5C" w:rsidRPr="003B57B4" w:rsidRDefault="00CA3FA1" w:rsidP="008B52F0">
      <w:pPr>
        <w:spacing w:after="0" w:line="360" w:lineRule="auto"/>
        <w:ind w:left="720"/>
        <w:jc w:val="both"/>
        <w:rPr>
          <w:rFonts w:ascii="Times New Roman" w:eastAsia="Times New Roman" w:hAnsi="Times New Roman" w:cs="Times New Roman"/>
          <w:sz w:val="20"/>
          <w:szCs w:val="20"/>
          <w:lang w:eastAsia="id-ID"/>
        </w:rPr>
      </w:pPr>
      <w:r w:rsidRPr="003B57B4">
        <w:rPr>
          <w:rFonts w:ascii="Times New Roman" w:eastAsia="Times New Roman" w:hAnsi="Times New Roman" w:cs="Times New Roman"/>
          <w:sz w:val="20"/>
          <w:szCs w:val="20"/>
          <w:lang w:eastAsia="id-ID"/>
        </w:rPr>
        <w:t xml:space="preserve"> </w:t>
      </w:r>
    </w:p>
    <w:p w:rsidR="002E7B5C" w:rsidRPr="003B57B4" w:rsidRDefault="002E7B5C" w:rsidP="008B52F0">
      <w:pPr>
        <w:spacing w:after="0" w:line="360" w:lineRule="auto"/>
        <w:ind w:left="720"/>
        <w:jc w:val="both"/>
        <w:rPr>
          <w:rFonts w:ascii="Times New Roman" w:eastAsia="Times New Roman" w:hAnsi="Times New Roman" w:cs="Times New Roman"/>
          <w:sz w:val="20"/>
          <w:szCs w:val="20"/>
          <w:lang w:eastAsia="id-ID"/>
        </w:rPr>
      </w:pPr>
    </w:p>
    <w:p w:rsidR="002E7B5C" w:rsidRPr="003B57B4" w:rsidRDefault="002E7B5C" w:rsidP="008B52F0">
      <w:pPr>
        <w:spacing w:after="0" w:line="360" w:lineRule="auto"/>
        <w:ind w:left="720"/>
        <w:jc w:val="both"/>
        <w:rPr>
          <w:rFonts w:ascii="Times New Roman" w:eastAsia="Times New Roman" w:hAnsi="Times New Roman" w:cs="Times New Roman"/>
          <w:sz w:val="20"/>
          <w:szCs w:val="20"/>
          <w:lang w:eastAsia="id-ID"/>
        </w:rPr>
      </w:pPr>
    </w:p>
    <w:p w:rsidR="002E7B5C" w:rsidRPr="003B57B4" w:rsidRDefault="002E7B5C" w:rsidP="008B52F0">
      <w:pPr>
        <w:spacing w:after="0" w:line="360" w:lineRule="auto"/>
        <w:ind w:left="720"/>
        <w:jc w:val="both"/>
        <w:rPr>
          <w:rFonts w:ascii="Times New Roman" w:eastAsia="Times New Roman" w:hAnsi="Times New Roman" w:cs="Times New Roman"/>
          <w:sz w:val="20"/>
          <w:szCs w:val="20"/>
          <w:lang w:eastAsia="id-ID"/>
        </w:rPr>
      </w:pPr>
    </w:p>
    <w:p w:rsidR="002E7B5C" w:rsidRPr="003B57B4" w:rsidRDefault="002E7B5C" w:rsidP="008B52F0">
      <w:pPr>
        <w:spacing w:after="0" w:line="360" w:lineRule="auto"/>
        <w:ind w:left="720"/>
        <w:jc w:val="both"/>
        <w:rPr>
          <w:rFonts w:ascii="Times New Roman" w:eastAsia="Times New Roman" w:hAnsi="Times New Roman" w:cs="Times New Roman"/>
          <w:sz w:val="20"/>
          <w:szCs w:val="20"/>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20"/>
          <w:szCs w:val="20"/>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20"/>
          <w:szCs w:val="20"/>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20"/>
          <w:szCs w:val="20"/>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20"/>
          <w:szCs w:val="20"/>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Pr="003B57B4" w:rsidRDefault="002E7B5C" w:rsidP="00BF54C1">
      <w:pPr>
        <w:spacing w:after="0" w:line="240" w:lineRule="auto"/>
        <w:ind w:left="720"/>
        <w:jc w:val="both"/>
        <w:rPr>
          <w:rFonts w:ascii="Times New Roman" w:eastAsia="Times New Roman" w:hAnsi="Times New Roman" w:cs="Times New Roman"/>
          <w:sz w:val="16"/>
          <w:szCs w:val="16"/>
          <w:lang w:eastAsia="id-ID"/>
        </w:rPr>
      </w:pPr>
    </w:p>
    <w:p w:rsidR="002E7B5C" w:rsidRDefault="002E7B5C"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2E7B5C" w:rsidRDefault="002E7B5C" w:rsidP="00BF54C1">
      <w:pPr>
        <w:spacing w:after="0" w:line="240" w:lineRule="auto"/>
        <w:ind w:left="720"/>
        <w:jc w:val="both"/>
        <w:rPr>
          <w:rFonts w:ascii="Times New Roman" w:eastAsia="Times New Roman" w:hAnsi="Times New Roman" w:cs="Times New Roman"/>
          <w:sz w:val="24"/>
          <w:szCs w:val="24"/>
          <w:lang w:eastAsia="id-ID"/>
        </w:rPr>
      </w:pPr>
    </w:p>
    <w:p w:rsidR="002E7B5C" w:rsidRDefault="002E7B5C" w:rsidP="00BF54C1">
      <w:pPr>
        <w:spacing w:after="0" w:line="240" w:lineRule="auto"/>
        <w:ind w:left="720"/>
        <w:jc w:val="both"/>
        <w:rPr>
          <w:rFonts w:ascii="Times New Roman" w:eastAsia="Times New Roman" w:hAnsi="Times New Roman" w:cs="Times New Roman"/>
          <w:sz w:val="24"/>
          <w:szCs w:val="24"/>
          <w:lang w:eastAsia="id-ID"/>
        </w:rPr>
      </w:pPr>
    </w:p>
    <w:p w:rsidR="002E7B5C" w:rsidRDefault="002E7B5C" w:rsidP="00BF54C1">
      <w:pPr>
        <w:spacing w:after="0" w:line="240" w:lineRule="auto"/>
        <w:ind w:left="720"/>
        <w:jc w:val="both"/>
        <w:rPr>
          <w:rFonts w:ascii="Times New Roman" w:eastAsia="Times New Roman" w:hAnsi="Times New Roman" w:cs="Times New Roman"/>
          <w:sz w:val="24"/>
          <w:szCs w:val="24"/>
          <w:lang w:eastAsia="id-ID"/>
        </w:rPr>
      </w:pPr>
    </w:p>
    <w:p w:rsidR="003B57B4"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B57B4" w:rsidRPr="00BF54C1" w:rsidRDefault="003B57B4" w:rsidP="00BF54C1">
      <w:pPr>
        <w:spacing w:after="0" w:line="240" w:lineRule="auto"/>
        <w:ind w:left="720"/>
        <w:jc w:val="both"/>
        <w:rPr>
          <w:rFonts w:ascii="Times New Roman" w:eastAsia="Times New Roman" w:hAnsi="Times New Roman" w:cs="Times New Roman"/>
          <w:sz w:val="24"/>
          <w:szCs w:val="24"/>
          <w:lang w:eastAsia="id-ID"/>
        </w:rPr>
      </w:pPr>
    </w:p>
    <w:p w:rsidR="00385599" w:rsidRPr="00385599" w:rsidRDefault="00385599" w:rsidP="00385599">
      <w:pPr>
        <w:spacing w:after="0" w:line="240" w:lineRule="auto"/>
        <w:jc w:val="both"/>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347"/>
        <w:gridCol w:w="271"/>
        <w:gridCol w:w="6409"/>
      </w:tblGrid>
      <w:tr w:rsidR="00BB0605" w:rsidRPr="0087451E" w:rsidTr="009C6966">
        <w:trPr>
          <w:tblCellSpacing w:w="0" w:type="dxa"/>
        </w:trPr>
        <w:tc>
          <w:tcPr>
            <w:tcW w:w="1300" w:type="pct"/>
            <w:hideMark/>
          </w:tcPr>
          <w:p w:rsidR="00BB0605" w:rsidRPr="0087451E" w:rsidRDefault="00BB0605" w:rsidP="009C6966">
            <w:pPr>
              <w:spacing w:after="0" w:line="240" w:lineRule="auto"/>
              <w:rPr>
                <w:rFonts w:ascii="Times New Roman" w:eastAsia="Times New Roman" w:hAnsi="Times New Roman" w:cs="Times New Roman"/>
                <w:sz w:val="24"/>
                <w:szCs w:val="24"/>
                <w:lang w:eastAsia="id-ID"/>
              </w:rPr>
            </w:pPr>
          </w:p>
        </w:tc>
        <w:tc>
          <w:tcPr>
            <w:tcW w:w="150" w:type="pct"/>
            <w:vAlign w:val="center"/>
            <w:hideMark/>
          </w:tcPr>
          <w:p w:rsidR="00BB0605" w:rsidRPr="0087451E" w:rsidRDefault="00BB0605" w:rsidP="009C6966">
            <w:pPr>
              <w:spacing w:after="0" w:line="240" w:lineRule="auto"/>
              <w:rPr>
                <w:rFonts w:ascii="Times New Roman" w:eastAsia="Times New Roman" w:hAnsi="Times New Roman" w:cs="Times New Roman"/>
                <w:sz w:val="24"/>
                <w:szCs w:val="24"/>
                <w:lang w:eastAsia="id-ID"/>
              </w:rPr>
            </w:pPr>
          </w:p>
        </w:tc>
        <w:tc>
          <w:tcPr>
            <w:tcW w:w="3550" w:type="pct"/>
            <w:vAlign w:val="center"/>
            <w:hideMark/>
          </w:tcPr>
          <w:p w:rsidR="00BB0605" w:rsidRPr="0087451E" w:rsidRDefault="00BB0605" w:rsidP="009C6966">
            <w:pPr>
              <w:spacing w:after="0" w:line="240" w:lineRule="auto"/>
              <w:jc w:val="both"/>
              <w:rPr>
                <w:rFonts w:ascii="Times New Roman" w:eastAsia="Times New Roman" w:hAnsi="Times New Roman" w:cs="Times New Roman"/>
                <w:sz w:val="24"/>
                <w:szCs w:val="24"/>
                <w:lang w:eastAsia="id-ID"/>
              </w:rPr>
            </w:pPr>
          </w:p>
        </w:tc>
      </w:tr>
      <w:tr w:rsidR="00BB0605" w:rsidRPr="0087451E" w:rsidTr="009C6966">
        <w:trPr>
          <w:tblCellSpacing w:w="0" w:type="dxa"/>
        </w:trPr>
        <w:tc>
          <w:tcPr>
            <w:tcW w:w="5000" w:type="pct"/>
            <w:gridSpan w:val="3"/>
            <w:vAlign w:val="center"/>
            <w:hideMark/>
          </w:tcPr>
          <w:p w:rsidR="00BB0605" w:rsidRPr="0087451E" w:rsidRDefault="00BB0605" w:rsidP="009C6966">
            <w:pPr>
              <w:spacing w:after="0" w:line="240" w:lineRule="auto"/>
              <w:rPr>
                <w:rFonts w:ascii="Times New Roman" w:eastAsia="Times New Roman" w:hAnsi="Times New Roman" w:cs="Times New Roman"/>
                <w:sz w:val="24"/>
                <w:szCs w:val="24"/>
                <w:lang w:eastAsia="id-ID"/>
              </w:rPr>
            </w:pPr>
          </w:p>
        </w:tc>
      </w:tr>
    </w:tbl>
    <w:p w:rsidR="000C182A" w:rsidRPr="007D0D73" w:rsidRDefault="003B57B4" w:rsidP="000C182A">
      <w:pPr>
        <w:pStyle w:val="ListParagraph"/>
        <w:autoSpaceDE w:val="0"/>
        <w:autoSpaceDN w:val="0"/>
        <w:adjustRightInd w:val="0"/>
        <w:spacing w:after="0" w:line="240" w:lineRule="auto"/>
        <w:ind w:left="990" w:hanging="270"/>
        <w:rPr>
          <w:rFonts w:ascii="Times New Roman" w:hAnsi="Times New Roman" w:cs="Times New Roman"/>
        </w:rPr>
      </w:pPr>
      <w:r>
        <w:rPr>
          <w:rFonts w:ascii="Times New Roman" w:hAnsi="Times New Roman" w:cs="Times New Roman"/>
          <w:noProof/>
          <w:lang w:val="id-ID" w:eastAsia="id-ID"/>
        </w:rPr>
        <w:drawing>
          <wp:anchor distT="0" distB="0" distL="0" distR="0" simplePos="0" relativeHeight="251659264" behindDoc="0" locked="0" layoutInCell="1" allowOverlap="0">
            <wp:simplePos x="0" y="0"/>
            <wp:positionH relativeFrom="column">
              <wp:posOffset>5815965</wp:posOffset>
            </wp:positionH>
            <wp:positionV relativeFrom="line">
              <wp:posOffset>955675</wp:posOffset>
            </wp:positionV>
            <wp:extent cx="106045" cy="79375"/>
            <wp:effectExtent l="19050" t="0" r="8255" b="0"/>
            <wp:wrapSquare wrapText="bothSides"/>
            <wp:docPr id="23" name="Picture 2" descr="http://jabar.litbang.deptan.go.id/ind/images/stories/minifp/s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bar.litbang.deptan.go.id/ind/images/stories/minifp/sapi.jpg"/>
                    <pic:cNvPicPr>
                      <a:picLocks noChangeAspect="1" noChangeArrowheads="1"/>
                    </pic:cNvPicPr>
                  </pic:nvPicPr>
                  <pic:blipFill>
                    <a:blip r:embed="rId7" cstate="print"/>
                    <a:srcRect/>
                    <a:stretch>
                      <a:fillRect/>
                    </a:stretch>
                  </pic:blipFill>
                  <pic:spPr bwMode="auto">
                    <a:xfrm flipV="1">
                      <a:off x="0" y="0"/>
                      <a:ext cx="106045" cy="79375"/>
                    </a:xfrm>
                    <a:prstGeom prst="rect">
                      <a:avLst/>
                    </a:prstGeom>
                    <a:noFill/>
                    <a:ln w="9525">
                      <a:noFill/>
                      <a:miter lim="800000"/>
                      <a:headEnd/>
                      <a:tailEnd/>
                    </a:ln>
                  </pic:spPr>
                </pic:pic>
              </a:graphicData>
            </a:graphic>
          </wp:anchor>
        </w:drawing>
      </w:r>
    </w:p>
    <w:p w:rsidR="000C182A" w:rsidRPr="007E0217" w:rsidRDefault="000C182A" w:rsidP="007E0217">
      <w:pPr>
        <w:spacing w:after="0" w:line="240" w:lineRule="auto"/>
        <w:jc w:val="both"/>
        <w:rPr>
          <w:rFonts w:ascii="Times New Roman" w:hAnsi="Times New Roman" w:cs="Times New Roman"/>
          <w:b/>
          <w:i/>
          <w:sz w:val="24"/>
          <w:szCs w:val="24"/>
        </w:rPr>
      </w:pPr>
      <w:r>
        <w:rPr>
          <w:rFonts w:ascii="Arial" w:hAnsi="Arial" w:cs="Arial"/>
        </w:rPr>
        <w:tab/>
      </w:r>
    </w:p>
    <w:sectPr w:rsidR="000C182A" w:rsidRPr="007E0217" w:rsidSect="009B335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3E3"/>
    <w:multiLevelType w:val="hybridMultilevel"/>
    <w:tmpl w:val="30D6D9F6"/>
    <w:lvl w:ilvl="0" w:tplc="52367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955CF"/>
    <w:multiLevelType w:val="hybridMultilevel"/>
    <w:tmpl w:val="BBB83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49BD"/>
    <w:multiLevelType w:val="hybridMultilevel"/>
    <w:tmpl w:val="D8607BAC"/>
    <w:lvl w:ilvl="0" w:tplc="FDBA71D0">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93C8D"/>
    <w:multiLevelType w:val="hybridMultilevel"/>
    <w:tmpl w:val="811A392C"/>
    <w:lvl w:ilvl="0" w:tplc="9844E4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3C6A6E"/>
    <w:multiLevelType w:val="hybridMultilevel"/>
    <w:tmpl w:val="FBE06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7FEF"/>
    <w:multiLevelType w:val="hybridMultilevel"/>
    <w:tmpl w:val="BBB8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C6518"/>
    <w:multiLevelType w:val="hybridMultilevel"/>
    <w:tmpl w:val="121E46F2"/>
    <w:lvl w:ilvl="0" w:tplc="B98A5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892E06"/>
    <w:multiLevelType w:val="hybridMultilevel"/>
    <w:tmpl w:val="D8607BAC"/>
    <w:lvl w:ilvl="0" w:tplc="FDBA71D0">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2481B"/>
    <w:multiLevelType w:val="multilevel"/>
    <w:tmpl w:val="E86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74E2D"/>
    <w:multiLevelType w:val="hybridMultilevel"/>
    <w:tmpl w:val="683C2190"/>
    <w:lvl w:ilvl="0" w:tplc="EABA814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3B4EB0"/>
    <w:multiLevelType w:val="multilevel"/>
    <w:tmpl w:val="E164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D51861"/>
    <w:multiLevelType w:val="hybridMultilevel"/>
    <w:tmpl w:val="9906252A"/>
    <w:lvl w:ilvl="0" w:tplc="37844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8"/>
  </w:num>
  <w:num w:numId="5">
    <w:abstractNumId w:val="10"/>
  </w:num>
  <w:num w:numId="6">
    <w:abstractNumId w:val="1"/>
  </w:num>
  <w:num w:numId="7">
    <w:abstractNumId w:val="2"/>
  </w:num>
  <w:num w:numId="8">
    <w:abstractNumId w:val="7"/>
  </w:num>
  <w:num w:numId="9">
    <w:abstractNumId w:val="6"/>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F40AF3"/>
    <w:rsid w:val="000010E0"/>
    <w:rsid w:val="00010746"/>
    <w:rsid w:val="000157B5"/>
    <w:rsid w:val="00077C92"/>
    <w:rsid w:val="00081B22"/>
    <w:rsid w:val="000A6B66"/>
    <w:rsid w:val="000B3A6E"/>
    <w:rsid w:val="000C182A"/>
    <w:rsid w:val="00106115"/>
    <w:rsid w:val="001106BD"/>
    <w:rsid w:val="001571D1"/>
    <w:rsid w:val="00163F79"/>
    <w:rsid w:val="00220A07"/>
    <w:rsid w:val="00230284"/>
    <w:rsid w:val="002D1F81"/>
    <w:rsid w:val="002E7B5C"/>
    <w:rsid w:val="00324CBD"/>
    <w:rsid w:val="00385599"/>
    <w:rsid w:val="003B57B4"/>
    <w:rsid w:val="00450BD6"/>
    <w:rsid w:val="004A0EA0"/>
    <w:rsid w:val="004A37A7"/>
    <w:rsid w:val="004B6BBE"/>
    <w:rsid w:val="004E64AD"/>
    <w:rsid w:val="005254B9"/>
    <w:rsid w:val="0058391E"/>
    <w:rsid w:val="00586F61"/>
    <w:rsid w:val="005D3543"/>
    <w:rsid w:val="005E3485"/>
    <w:rsid w:val="00647533"/>
    <w:rsid w:val="006509E4"/>
    <w:rsid w:val="00652250"/>
    <w:rsid w:val="006B4019"/>
    <w:rsid w:val="007154A7"/>
    <w:rsid w:val="007246EF"/>
    <w:rsid w:val="007A29F7"/>
    <w:rsid w:val="007D0D73"/>
    <w:rsid w:val="007E0217"/>
    <w:rsid w:val="007E0AD9"/>
    <w:rsid w:val="00845956"/>
    <w:rsid w:val="00852A79"/>
    <w:rsid w:val="00885D18"/>
    <w:rsid w:val="008B3230"/>
    <w:rsid w:val="008B52F0"/>
    <w:rsid w:val="008E1764"/>
    <w:rsid w:val="0090510C"/>
    <w:rsid w:val="00992124"/>
    <w:rsid w:val="009B335C"/>
    <w:rsid w:val="009F4BF1"/>
    <w:rsid w:val="00A63EA0"/>
    <w:rsid w:val="00AD3603"/>
    <w:rsid w:val="00BB0605"/>
    <w:rsid w:val="00BB759C"/>
    <w:rsid w:val="00BF54C1"/>
    <w:rsid w:val="00C52656"/>
    <w:rsid w:val="00C67F49"/>
    <w:rsid w:val="00C77B28"/>
    <w:rsid w:val="00CA3FA1"/>
    <w:rsid w:val="00CB65E7"/>
    <w:rsid w:val="00CC724A"/>
    <w:rsid w:val="00D2030A"/>
    <w:rsid w:val="00D34064"/>
    <w:rsid w:val="00DB68F4"/>
    <w:rsid w:val="00E90BE6"/>
    <w:rsid w:val="00EB2FF0"/>
    <w:rsid w:val="00F30A82"/>
    <w:rsid w:val="00F40AF3"/>
    <w:rsid w:val="00F7760F"/>
    <w:rsid w:val="00FB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F0FDF-9F7D-41A4-AD00-D19E547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81"/>
    <w:pPr>
      <w:ind w:left="720"/>
      <w:contextualSpacing/>
    </w:pPr>
  </w:style>
  <w:style w:type="paragraph" w:styleId="NoSpacing">
    <w:name w:val="No Spacing"/>
    <w:uiPriority w:val="1"/>
    <w:qFormat/>
    <w:rsid w:val="00450BD6"/>
    <w:pPr>
      <w:spacing w:after="0" w:line="240" w:lineRule="auto"/>
    </w:pPr>
  </w:style>
  <w:style w:type="paragraph" w:styleId="BalloonText">
    <w:name w:val="Balloon Text"/>
    <w:basedOn w:val="Normal"/>
    <w:link w:val="BalloonTextChar"/>
    <w:uiPriority w:val="99"/>
    <w:semiHidden/>
    <w:unhideWhenUsed/>
    <w:rsid w:val="000C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E7E6-96AC-49E7-B46D-502A36CC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ASUS</cp:lastModifiedBy>
  <cp:revision>23</cp:revision>
  <cp:lastPrinted>2014-09-27T05:54:00Z</cp:lastPrinted>
  <dcterms:created xsi:type="dcterms:W3CDTF">2012-07-24T21:00:00Z</dcterms:created>
  <dcterms:modified xsi:type="dcterms:W3CDTF">2014-09-27T05:55:00Z</dcterms:modified>
</cp:coreProperties>
</file>